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1437C" w14:textId="77777777" w:rsidR="00184044" w:rsidRPr="00316583" w:rsidRDefault="00184044" w:rsidP="00694ABA">
      <w:pPr>
        <w:tabs>
          <w:tab w:val="left" w:pos="4747"/>
        </w:tabs>
        <w:rPr>
          <w:rFonts w:ascii="Open Sans" w:hAnsi="Open Sans" w:cs="Open Sans"/>
          <w:sz w:val="22"/>
          <w:szCs w:val="22"/>
        </w:rPr>
      </w:pPr>
      <w:bookmarkStart w:id="0" w:name="_Hlk532895966"/>
    </w:p>
    <w:p w14:paraId="35D76956" w14:textId="251CB9F9" w:rsidR="00930229" w:rsidRPr="00316583" w:rsidRDefault="009C6106" w:rsidP="00694ABA">
      <w:pPr>
        <w:tabs>
          <w:tab w:val="left" w:pos="4747"/>
        </w:tabs>
        <w:jc w:val="center"/>
        <w:rPr>
          <w:rFonts w:ascii="Open Sans" w:hAnsi="Open Sans" w:cs="Open Sans"/>
          <w:b/>
        </w:rPr>
      </w:pPr>
      <w:r w:rsidRPr="00316583">
        <w:rPr>
          <w:rFonts w:ascii="Open Sans" w:hAnsi="Open Sans" w:cs="Open Sans"/>
          <w:b/>
        </w:rPr>
        <w:t>Social Media</w:t>
      </w:r>
      <w:r w:rsidR="002E3A9E" w:rsidRPr="00316583">
        <w:rPr>
          <w:rFonts w:ascii="Open Sans" w:hAnsi="Open Sans" w:cs="Open Sans"/>
          <w:b/>
        </w:rPr>
        <w:t xml:space="preserve"> for Colleges/Universities and Teaching Centers</w:t>
      </w:r>
    </w:p>
    <w:p w14:paraId="2297CAF8" w14:textId="77777777" w:rsidR="00975F83" w:rsidRPr="00316583" w:rsidRDefault="00975F83" w:rsidP="00694ABA">
      <w:pPr>
        <w:tabs>
          <w:tab w:val="left" w:pos="4747"/>
        </w:tabs>
        <w:rPr>
          <w:rFonts w:ascii="Open Sans" w:hAnsi="Open Sans" w:cs="Open Sans"/>
          <w:sz w:val="22"/>
          <w:szCs w:val="22"/>
        </w:rPr>
      </w:pPr>
    </w:p>
    <w:p w14:paraId="4F7D8A3F" w14:textId="2F1DBAE6" w:rsidR="009C6106" w:rsidRPr="00C50730" w:rsidRDefault="009C6106" w:rsidP="00694ABA">
      <w:pPr>
        <w:tabs>
          <w:tab w:val="left" w:pos="4747"/>
        </w:tabs>
        <w:rPr>
          <w:rFonts w:ascii="Open Sans" w:hAnsi="Open Sans" w:cs="Open Sans"/>
          <w:sz w:val="22"/>
          <w:szCs w:val="22"/>
        </w:rPr>
      </w:pPr>
      <w:r w:rsidRPr="00C50730">
        <w:rPr>
          <w:rFonts w:ascii="Open Sans" w:hAnsi="Open Sans" w:cs="Open Sans"/>
          <w:sz w:val="22"/>
          <w:szCs w:val="22"/>
        </w:rPr>
        <w:t>Connect with ACUE on social media:</w:t>
      </w:r>
    </w:p>
    <w:p w14:paraId="3119B1DD" w14:textId="4599E095" w:rsidR="00184044" w:rsidRPr="00C50730" w:rsidRDefault="009C6106" w:rsidP="00694ABA">
      <w:pPr>
        <w:pStyle w:val="ListParagraph"/>
        <w:numPr>
          <w:ilvl w:val="0"/>
          <w:numId w:val="1"/>
        </w:numPr>
        <w:tabs>
          <w:tab w:val="left" w:pos="4747"/>
        </w:tabs>
        <w:rPr>
          <w:rFonts w:ascii="Open Sans" w:hAnsi="Open Sans" w:cs="Open Sans"/>
          <w:sz w:val="22"/>
          <w:szCs w:val="22"/>
        </w:rPr>
      </w:pPr>
      <w:r w:rsidRPr="00C50730">
        <w:rPr>
          <w:rFonts w:ascii="Open Sans" w:hAnsi="Open Sans" w:cs="Open Sans"/>
          <w:sz w:val="22"/>
          <w:szCs w:val="22"/>
        </w:rPr>
        <w:t xml:space="preserve">Twitter: </w:t>
      </w:r>
      <w:hyperlink r:id="rId7" w:history="1">
        <w:r w:rsidRPr="00C50730">
          <w:rPr>
            <w:rStyle w:val="Hyperlink"/>
            <w:rFonts w:ascii="Open Sans" w:hAnsi="Open Sans" w:cs="Open Sans"/>
            <w:sz w:val="22"/>
            <w:szCs w:val="22"/>
          </w:rPr>
          <w:t>@ACUE_HQ</w:t>
        </w:r>
      </w:hyperlink>
    </w:p>
    <w:p w14:paraId="2BCC4FAC" w14:textId="0256496D" w:rsidR="009C6106" w:rsidRPr="00C50730" w:rsidRDefault="00C86065" w:rsidP="00694ABA">
      <w:pPr>
        <w:pStyle w:val="ListParagraph"/>
        <w:numPr>
          <w:ilvl w:val="0"/>
          <w:numId w:val="1"/>
        </w:numPr>
        <w:tabs>
          <w:tab w:val="left" w:pos="4747"/>
        </w:tabs>
        <w:rPr>
          <w:rFonts w:ascii="Open Sans" w:hAnsi="Open Sans" w:cs="Open Sans"/>
          <w:sz w:val="22"/>
          <w:szCs w:val="22"/>
        </w:rPr>
      </w:pPr>
      <w:r w:rsidRPr="00C50730">
        <w:rPr>
          <w:rFonts w:ascii="Open Sans" w:hAnsi="Open Sans" w:cs="Open Sans"/>
          <w:sz w:val="22"/>
          <w:szCs w:val="22"/>
        </w:rPr>
        <w:t xml:space="preserve">Facebook: </w:t>
      </w:r>
      <w:hyperlink r:id="rId8" w:history="1">
        <w:r w:rsidR="00DF058A" w:rsidRPr="00C50730">
          <w:rPr>
            <w:rStyle w:val="Hyperlink"/>
            <w:rFonts w:ascii="Open Sans" w:hAnsi="Open Sans" w:cs="Open Sans"/>
            <w:sz w:val="22"/>
            <w:szCs w:val="22"/>
          </w:rPr>
          <w:t>/</w:t>
        </w:r>
        <w:proofErr w:type="spellStart"/>
        <w:r w:rsidR="00DF058A" w:rsidRPr="00C50730">
          <w:rPr>
            <w:rStyle w:val="Hyperlink"/>
            <w:rFonts w:ascii="Open Sans" w:hAnsi="Open Sans" w:cs="Open Sans"/>
            <w:sz w:val="22"/>
            <w:szCs w:val="22"/>
          </w:rPr>
          <w:t>acuecommunity</w:t>
        </w:r>
        <w:proofErr w:type="spellEnd"/>
      </w:hyperlink>
    </w:p>
    <w:p w14:paraId="6D9C3B89" w14:textId="6ACEAAD5" w:rsidR="00D6072B" w:rsidRPr="00C50730" w:rsidRDefault="00DF058A" w:rsidP="00694ABA">
      <w:pPr>
        <w:pStyle w:val="ListParagraph"/>
        <w:numPr>
          <w:ilvl w:val="0"/>
          <w:numId w:val="1"/>
        </w:numPr>
        <w:tabs>
          <w:tab w:val="left" w:pos="4747"/>
        </w:tabs>
        <w:rPr>
          <w:rFonts w:ascii="Open Sans" w:hAnsi="Open Sans" w:cs="Open Sans"/>
          <w:sz w:val="22"/>
          <w:szCs w:val="22"/>
        </w:rPr>
      </w:pPr>
      <w:r w:rsidRPr="00C50730">
        <w:rPr>
          <w:rFonts w:ascii="Open Sans" w:hAnsi="Open Sans" w:cs="Open Sans"/>
          <w:sz w:val="22"/>
          <w:szCs w:val="22"/>
        </w:rPr>
        <w:t xml:space="preserve">LinkedIn: </w:t>
      </w:r>
      <w:hyperlink r:id="rId9" w:history="1">
        <w:r w:rsidRPr="00C50730">
          <w:rPr>
            <w:rStyle w:val="Hyperlink"/>
            <w:rFonts w:ascii="Open Sans" w:hAnsi="Open Sans" w:cs="Open Sans"/>
            <w:sz w:val="22"/>
            <w:szCs w:val="22"/>
          </w:rPr>
          <w:t>/company/</w:t>
        </w:r>
        <w:proofErr w:type="spellStart"/>
        <w:r w:rsidRPr="00C50730">
          <w:rPr>
            <w:rStyle w:val="Hyperlink"/>
            <w:rFonts w:ascii="Open Sans" w:hAnsi="Open Sans" w:cs="Open Sans"/>
            <w:sz w:val="22"/>
            <w:szCs w:val="22"/>
          </w:rPr>
          <w:t>acue</w:t>
        </w:r>
        <w:proofErr w:type="spellEnd"/>
      </w:hyperlink>
    </w:p>
    <w:p w14:paraId="5D167B08" w14:textId="77777777" w:rsidR="00D6072B" w:rsidRPr="00C50730" w:rsidRDefault="00D6072B" w:rsidP="00694ABA">
      <w:pPr>
        <w:tabs>
          <w:tab w:val="left" w:pos="4747"/>
        </w:tabs>
        <w:rPr>
          <w:rFonts w:ascii="Open Sans" w:hAnsi="Open Sans" w:cs="Open Sans"/>
          <w:sz w:val="22"/>
          <w:szCs w:val="22"/>
        </w:rPr>
      </w:pPr>
    </w:p>
    <w:p w14:paraId="467936D0" w14:textId="77777777" w:rsidR="002E3A9E" w:rsidRPr="00C50730" w:rsidRDefault="002E3A9E" w:rsidP="00694ABA">
      <w:pPr>
        <w:tabs>
          <w:tab w:val="left" w:pos="4747"/>
        </w:tabs>
        <w:rPr>
          <w:rFonts w:ascii="Open Sans" w:hAnsi="Open Sans" w:cs="Open Sans"/>
          <w:sz w:val="22"/>
          <w:szCs w:val="22"/>
        </w:rPr>
      </w:pPr>
      <w:r w:rsidRPr="00C50730">
        <w:rPr>
          <w:rFonts w:ascii="Open Sans" w:hAnsi="Open Sans" w:cs="Open Sans"/>
          <w:sz w:val="22"/>
          <w:szCs w:val="22"/>
        </w:rPr>
        <w:t>Ideas and suggestions:</w:t>
      </w:r>
    </w:p>
    <w:p w14:paraId="2A32CEA6" w14:textId="1AAFBAC7" w:rsidR="00975F83" w:rsidRPr="00C50730" w:rsidRDefault="002E3A9E" w:rsidP="00694ABA">
      <w:pPr>
        <w:numPr>
          <w:ilvl w:val="0"/>
          <w:numId w:val="2"/>
        </w:numPr>
        <w:contextualSpacing/>
        <w:rPr>
          <w:rFonts w:ascii="Open Sans" w:hAnsi="Open Sans" w:cs="Open Sans"/>
          <w:sz w:val="22"/>
          <w:szCs w:val="22"/>
        </w:rPr>
      </w:pPr>
      <w:r w:rsidRPr="00C50730">
        <w:rPr>
          <w:rFonts w:ascii="Open Sans" w:hAnsi="Open Sans" w:cs="Open Sans"/>
          <w:sz w:val="22"/>
          <w:szCs w:val="22"/>
        </w:rPr>
        <w:t xml:space="preserve">Social media posts can be used to share a link to a university news item about the initiative (Twitter posts’ character count will accommodate a </w:t>
      </w:r>
      <w:hyperlink r:id="rId10" w:history="1">
        <w:proofErr w:type="spellStart"/>
        <w:r w:rsidRPr="00C50730">
          <w:rPr>
            <w:rStyle w:val="Hyperlink"/>
            <w:rFonts w:ascii="Open Sans" w:hAnsi="Open Sans" w:cs="Open Sans"/>
            <w:sz w:val="22"/>
            <w:szCs w:val="22"/>
          </w:rPr>
          <w:t>Bitly</w:t>
        </w:r>
        <w:proofErr w:type="spellEnd"/>
      </w:hyperlink>
      <w:r w:rsidRPr="00C50730">
        <w:rPr>
          <w:rFonts w:ascii="Open Sans" w:hAnsi="Open Sans" w:cs="Open Sans"/>
          <w:sz w:val="22"/>
          <w:szCs w:val="22"/>
        </w:rPr>
        <w:t xml:space="preserve"> link). </w:t>
      </w:r>
      <w:r w:rsidR="005B1448" w:rsidRPr="00C50730">
        <w:rPr>
          <w:rFonts w:ascii="Open Sans" w:hAnsi="Open Sans" w:cs="Open Sans"/>
          <w:sz w:val="22"/>
          <w:szCs w:val="22"/>
        </w:rPr>
        <w:t>The media kit includes resources for pr</w:t>
      </w:r>
      <w:bookmarkStart w:id="1" w:name="_GoBack"/>
      <w:bookmarkEnd w:id="1"/>
      <w:r w:rsidR="005B1448" w:rsidRPr="00C50730">
        <w:rPr>
          <w:rFonts w:ascii="Open Sans" w:hAnsi="Open Sans" w:cs="Open Sans"/>
          <w:sz w:val="22"/>
          <w:szCs w:val="22"/>
        </w:rPr>
        <w:t xml:space="preserve">ess releases, </w:t>
      </w:r>
      <w:r w:rsidR="00C03342" w:rsidRPr="00C50730">
        <w:rPr>
          <w:rFonts w:ascii="Open Sans" w:hAnsi="Open Sans" w:cs="Open Sans"/>
          <w:sz w:val="22"/>
          <w:szCs w:val="22"/>
        </w:rPr>
        <w:t>news stories</w:t>
      </w:r>
      <w:r w:rsidR="005B1448" w:rsidRPr="00C50730">
        <w:rPr>
          <w:rFonts w:ascii="Open Sans" w:hAnsi="Open Sans" w:cs="Open Sans"/>
          <w:sz w:val="22"/>
          <w:szCs w:val="22"/>
        </w:rPr>
        <w:t xml:space="preserve">, and other materials. </w:t>
      </w:r>
    </w:p>
    <w:p w14:paraId="0D251C90" w14:textId="12C1DF04" w:rsidR="005B1448" w:rsidRPr="00C50730" w:rsidRDefault="005B1448" w:rsidP="00694ABA">
      <w:pPr>
        <w:pStyle w:val="ListParagraph"/>
        <w:numPr>
          <w:ilvl w:val="0"/>
          <w:numId w:val="2"/>
        </w:numPr>
        <w:tabs>
          <w:tab w:val="left" w:pos="4747"/>
        </w:tabs>
        <w:rPr>
          <w:rFonts w:ascii="Open Sans" w:hAnsi="Open Sans" w:cs="Open Sans"/>
          <w:sz w:val="22"/>
          <w:szCs w:val="22"/>
        </w:rPr>
      </w:pPr>
      <w:r w:rsidRPr="00C50730">
        <w:rPr>
          <w:rFonts w:ascii="Open Sans" w:hAnsi="Open Sans" w:cs="Open Sans"/>
          <w:sz w:val="22"/>
          <w:szCs w:val="22"/>
        </w:rPr>
        <w:t>The course launch and pinning ceremony are opportunities for media teams to photograph</w:t>
      </w:r>
      <w:r w:rsidR="002E3A9E" w:rsidRPr="00C50730">
        <w:rPr>
          <w:rFonts w:ascii="Open Sans" w:hAnsi="Open Sans" w:cs="Open Sans"/>
          <w:sz w:val="22"/>
          <w:szCs w:val="22"/>
        </w:rPr>
        <w:t xml:space="preserve"> the</w:t>
      </w:r>
      <w:r w:rsidRPr="00C50730">
        <w:rPr>
          <w:rFonts w:ascii="Open Sans" w:hAnsi="Open Sans" w:cs="Open Sans"/>
          <w:sz w:val="22"/>
          <w:szCs w:val="22"/>
        </w:rPr>
        <w:t xml:space="preserve"> campus initiative and interview course-takers. These photos can be used in social media posts, alongside news articles, and in blog posts.</w:t>
      </w:r>
    </w:p>
    <w:p w14:paraId="16766563" w14:textId="59BE074B" w:rsidR="002E3A9E" w:rsidRPr="00C50730" w:rsidRDefault="002E3A9E" w:rsidP="00694ABA">
      <w:pPr>
        <w:pStyle w:val="ListParagraph"/>
        <w:numPr>
          <w:ilvl w:val="0"/>
          <w:numId w:val="2"/>
        </w:numPr>
        <w:tabs>
          <w:tab w:val="left" w:pos="4747"/>
        </w:tabs>
        <w:rPr>
          <w:rFonts w:ascii="Open Sans" w:hAnsi="Open Sans" w:cs="Open Sans"/>
          <w:sz w:val="22"/>
          <w:szCs w:val="22"/>
        </w:rPr>
      </w:pPr>
      <w:r w:rsidRPr="00C50730">
        <w:rPr>
          <w:rFonts w:ascii="Open Sans" w:hAnsi="Open Sans" w:cs="Open Sans"/>
          <w:sz w:val="22"/>
          <w:szCs w:val="22"/>
        </w:rPr>
        <w:t>In the media kit, you will also find examples of social media graphics. ACUE’s communications team can help you create a graphic tailored to your institution.</w:t>
      </w:r>
    </w:p>
    <w:p w14:paraId="321D1551" w14:textId="0B6E351F" w:rsidR="005B1448" w:rsidRPr="00C50730" w:rsidRDefault="005B1448" w:rsidP="00694ABA">
      <w:pPr>
        <w:numPr>
          <w:ilvl w:val="0"/>
          <w:numId w:val="2"/>
        </w:numPr>
        <w:contextualSpacing/>
        <w:rPr>
          <w:rFonts w:ascii="Open Sans" w:hAnsi="Open Sans" w:cs="Open Sans"/>
          <w:sz w:val="22"/>
          <w:szCs w:val="22"/>
        </w:rPr>
      </w:pPr>
      <w:bookmarkStart w:id="2" w:name="_Hlk532896636"/>
      <w:r w:rsidRPr="00C50730">
        <w:rPr>
          <w:rFonts w:ascii="Open Sans" w:hAnsi="Open Sans" w:cs="Open Sans"/>
          <w:sz w:val="22"/>
          <w:szCs w:val="22"/>
        </w:rPr>
        <w:t xml:space="preserve">Sample posts are below, but we encourage you to </w:t>
      </w:r>
      <w:bookmarkEnd w:id="2"/>
      <w:r w:rsidR="009B4282">
        <w:rPr>
          <w:rFonts w:ascii="Open Sans" w:hAnsi="Open Sans" w:cs="Open Sans"/>
          <w:sz w:val="22"/>
          <w:szCs w:val="22"/>
        </w:rPr>
        <w:t>craft your own, particularly by featuring</w:t>
      </w:r>
      <w:r w:rsidRPr="00C50730">
        <w:rPr>
          <w:rFonts w:ascii="Open Sans" w:hAnsi="Open Sans" w:cs="Open Sans"/>
          <w:sz w:val="22"/>
          <w:szCs w:val="22"/>
        </w:rPr>
        <w:t xml:space="preserve"> course-takers and students impacted by the initiative. For example, you </w:t>
      </w:r>
      <w:r w:rsidR="002F68F9" w:rsidRPr="00C50730">
        <w:rPr>
          <w:rFonts w:ascii="Open Sans" w:hAnsi="Open Sans" w:cs="Open Sans"/>
          <w:sz w:val="22"/>
          <w:szCs w:val="22"/>
        </w:rPr>
        <w:t xml:space="preserve">could </w:t>
      </w:r>
      <w:r w:rsidRPr="00C50730">
        <w:rPr>
          <w:rFonts w:ascii="Open Sans" w:hAnsi="Open Sans" w:cs="Open Sans"/>
          <w:sz w:val="22"/>
          <w:szCs w:val="22"/>
        </w:rPr>
        <w:t xml:space="preserve">feature course-takers in faculty spotlights: </w:t>
      </w:r>
      <w:r w:rsidR="002F68F9" w:rsidRPr="00C50730">
        <w:rPr>
          <w:rFonts w:ascii="Open Sans" w:hAnsi="Open Sans" w:cs="Open Sans"/>
          <w:sz w:val="22"/>
          <w:szCs w:val="22"/>
        </w:rPr>
        <w:t>c</w:t>
      </w:r>
      <w:r w:rsidRPr="00C50730">
        <w:rPr>
          <w:rFonts w:ascii="Open Sans" w:hAnsi="Open Sans" w:cs="Open Sans"/>
          <w:sz w:val="22"/>
          <w:szCs w:val="22"/>
        </w:rPr>
        <w:t>hoose one faculty member each month to feature on social media</w:t>
      </w:r>
      <w:r w:rsidR="002F68F9" w:rsidRPr="00C50730">
        <w:rPr>
          <w:rFonts w:ascii="Open Sans" w:hAnsi="Open Sans" w:cs="Open Sans"/>
          <w:sz w:val="22"/>
          <w:szCs w:val="22"/>
        </w:rPr>
        <w:t>, and a</w:t>
      </w:r>
      <w:r w:rsidRPr="00C50730">
        <w:rPr>
          <w:rFonts w:ascii="Open Sans" w:hAnsi="Open Sans" w:cs="Open Sans"/>
          <w:sz w:val="22"/>
          <w:szCs w:val="22"/>
        </w:rPr>
        <w:t>sk the faculty members questions about how they have adjusted their practice, what techniques from the course they have used, and the impact they’re making on students.</w:t>
      </w:r>
    </w:p>
    <w:p w14:paraId="04F6082B" w14:textId="6B5EE250" w:rsidR="005B1448" w:rsidRPr="00C50730" w:rsidRDefault="005B1448" w:rsidP="00694ABA">
      <w:pPr>
        <w:tabs>
          <w:tab w:val="left" w:pos="4747"/>
        </w:tabs>
        <w:rPr>
          <w:rFonts w:ascii="Open Sans" w:hAnsi="Open Sans" w:cs="Open Sans"/>
          <w:sz w:val="22"/>
          <w:szCs w:val="22"/>
        </w:rPr>
      </w:pPr>
    </w:p>
    <w:p w14:paraId="09123533" w14:textId="77777777" w:rsidR="00BD4B04" w:rsidRPr="00C50730" w:rsidRDefault="00BD4B04" w:rsidP="00694ABA">
      <w:pPr>
        <w:tabs>
          <w:tab w:val="left" w:pos="4747"/>
        </w:tabs>
        <w:rPr>
          <w:rFonts w:ascii="Open Sans" w:hAnsi="Open Sans" w:cs="Open Sans"/>
          <w:sz w:val="22"/>
          <w:szCs w:val="22"/>
        </w:rPr>
      </w:pPr>
    </w:p>
    <w:p w14:paraId="6F0CBFED" w14:textId="1D799459" w:rsidR="00CF6AA3" w:rsidRPr="00C50730" w:rsidRDefault="00CF6AA3" w:rsidP="00694ABA">
      <w:pPr>
        <w:tabs>
          <w:tab w:val="left" w:pos="4747"/>
        </w:tabs>
        <w:rPr>
          <w:rFonts w:ascii="Open Sans" w:hAnsi="Open Sans" w:cs="Open Sans"/>
          <w:b/>
          <w:sz w:val="22"/>
          <w:szCs w:val="22"/>
        </w:rPr>
      </w:pPr>
      <w:r w:rsidRPr="00C50730">
        <w:rPr>
          <w:rFonts w:ascii="Open Sans" w:hAnsi="Open Sans" w:cs="Open Sans"/>
          <w:b/>
          <w:sz w:val="22"/>
          <w:szCs w:val="22"/>
        </w:rPr>
        <w:t>General</w:t>
      </w:r>
    </w:p>
    <w:p w14:paraId="5C3CCA9F" w14:textId="06785E15" w:rsidR="00A941D4" w:rsidRPr="00C50730" w:rsidRDefault="00A941D4" w:rsidP="00694ABA">
      <w:pPr>
        <w:tabs>
          <w:tab w:val="left" w:pos="4747"/>
        </w:tabs>
        <w:rPr>
          <w:rFonts w:ascii="Open Sans" w:hAnsi="Open Sans" w:cs="Open Sans"/>
          <w:i/>
          <w:sz w:val="22"/>
          <w:szCs w:val="22"/>
        </w:rPr>
      </w:pPr>
      <w:r w:rsidRPr="00C50730">
        <w:rPr>
          <w:rFonts w:ascii="Open Sans" w:hAnsi="Open Sans" w:cs="Open Sans"/>
          <w:i/>
          <w:sz w:val="22"/>
          <w:szCs w:val="22"/>
        </w:rPr>
        <w:t>Facebook</w:t>
      </w:r>
      <w:r w:rsidR="002F68F9" w:rsidRPr="00C50730">
        <w:rPr>
          <w:rFonts w:ascii="Open Sans" w:hAnsi="Open Sans" w:cs="Open Sans"/>
          <w:i/>
          <w:sz w:val="22"/>
          <w:szCs w:val="22"/>
        </w:rPr>
        <w:t>/LinkedIn</w:t>
      </w:r>
    </w:p>
    <w:p w14:paraId="07DFB007" w14:textId="1A1B0330" w:rsidR="00A941D4" w:rsidRPr="00C50730" w:rsidRDefault="00A941D4" w:rsidP="00694ABA">
      <w:pPr>
        <w:tabs>
          <w:tab w:val="left" w:pos="4747"/>
        </w:tabs>
        <w:ind w:left="720"/>
        <w:rPr>
          <w:rFonts w:ascii="Open Sans" w:hAnsi="Open Sans" w:cs="Open Sans"/>
          <w:sz w:val="22"/>
          <w:szCs w:val="22"/>
        </w:rPr>
      </w:pPr>
      <w:r w:rsidRPr="00C50730">
        <w:rPr>
          <w:rFonts w:ascii="Open Sans" w:hAnsi="Open Sans" w:cs="Open Sans"/>
          <w:sz w:val="22"/>
          <w:szCs w:val="22"/>
        </w:rPr>
        <w:t xml:space="preserve">What helps students </w:t>
      </w:r>
      <w:bookmarkStart w:id="3" w:name="_Hlk532898952"/>
      <w:r w:rsidRPr="00C50730">
        <w:rPr>
          <w:rFonts w:ascii="Open Sans" w:hAnsi="Open Sans" w:cs="Open Sans"/>
          <w:sz w:val="22"/>
          <w:szCs w:val="22"/>
        </w:rPr>
        <w:t>learn more, stay engaged, and graduate in higher numbers</w:t>
      </w:r>
      <w:bookmarkEnd w:id="3"/>
      <w:r w:rsidRPr="00C50730">
        <w:rPr>
          <w:rFonts w:ascii="Open Sans" w:hAnsi="Open Sans" w:cs="Open Sans"/>
          <w:sz w:val="22"/>
          <w:szCs w:val="22"/>
        </w:rPr>
        <w:t xml:space="preserve">? Evidence-based teaching practices. That’s why </w:t>
      </w:r>
      <w:r w:rsidRPr="00C50730">
        <w:rPr>
          <w:rFonts w:ascii="Open Sans" w:hAnsi="Open Sans" w:cs="Open Sans"/>
          <w:color w:val="6B9DB3"/>
          <w:sz w:val="22"/>
          <w:szCs w:val="22"/>
          <w:u w:val="single"/>
        </w:rPr>
        <w:t>[Institution]</w:t>
      </w:r>
      <w:r w:rsidR="002F68F9" w:rsidRPr="00C50730">
        <w:rPr>
          <w:rFonts w:ascii="Open Sans" w:hAnsi="Open Sans" w:cs="Open Sans"/>
          <w:sz w:val="22"/>
          <w:szCs w:val="22"/>
        </w:rPr>
        <w:t xml:space="preserve"> h</w:t>
      </w:r>
      <w:r w:rsidRPr="00C50730">
        <w:rPr>
          <w:rFonts w:ascii="Open Sans" w:hAnsi="Open Sans" w:cs="Open Sans"/>
          <w:sz w:val="22"/>
          <w:szCs w:val="22"/>
        </w:rPr>
        <w:t xml:space="preserve">as partnered with the </w:t>
      </w:r>
      <w:bookmarkStart w:id="4" w:name="_Hlk532896540"/>
      <w:r w:rsidRPr="00C50730">
        <w:rPr>
          <w:rFonts w:ascii="Open Sans" w:hAnsi="Open Sans" w:cs="Open Sans"/>
          <w:color w:val="6B9DB3"/>
          <w:sz w:val="22"/>
          <w:szCs w:val="22"/>
        </w:rPr>
        <w:t>[tag&gt;] Association of College and</w:t>
      </w:r>
      <w:r w:rsidRPr="00C50730">
        <w:rPr>
          <w:rFonts w:ascii="Open Sans" w:hAnsi="Open Sans" w:cs="Open Sans"/>
          <w:color w:val="0070C0"/>
          <w:sz w:val="22"/>
          <w:szCs w:val="22"/>
        </w:rPr>
        <w:t xml:space="preserve"> </w:t>
      </w:r>
      <w:r w:rsidRPr="00C50730">
        <w:rPr>
          <w:rFonts w:ascii="Open Sans" w:hAnsi="Open Sans" w:cs="Open Sans"/>
          <w:color w:val="6B9DB3"/>
          <w:sz w:val="22"/>
          <w:szCs w:val="22"/>
        </w:rPr>
        <w:t>University Educators</w:t>
      </w:r>
      <w:r w:rsidRPr="00C50730">
        <w:rPr>
          <w:rFonts w:ascii="Open Sans" w:hAnsi="Open Sans" w:cs="Open Sans"/>
          <w:sz w:val="22"/>
          <w:szCs w:val="22"/>
        </w:rPr>
        <w:t xml:space="preserve"> </w:t>
      </w:r>
      <w:bookmarkEnd w:id="4"/>
      <w:r w:rsidRPr="00C50730">
        <w:rPr>
          <w:rFonts w:ascii="Open Sans" w:hAnsi="Open Sans" w:cs="Open Sans"/>
          <w:sz w:val="22"/>
          <w:szCs w:val="22"/>
        </w:rPr>
        <w:t>to hone faculty’s pedagogical skills as part of our commitment to student success.</w:t>
      </w:r>
    </w:p>
    <w:p w14:paraId="44197B9E" w14:textId="77777777" w:rsidR="00A941D4" w:rsidRPr="00C50730" w:rsidRDefault="00A941D4" w:rsidP="00694ABA">
      <w:pPr>
        <w:tabs>
          <w:tab w:val="left" w:pos="4747"/>
        </w:tabs>
        <w:rPr>
          <w:rFonts w:ascii="Open Sans" w:hAnsi="Open Sans" w:cs="Open Sans"/>
          <w:sz w:val="22"/>
          <w:szCs w:val="22"/>
        </w:rPr>
      </w:pPr>
    </w:p>
    <w:p w14:paraId="1D4FA7A5" w14:textId="7A3362C4" w:rsidR="00A941D4" w:rsidRPr="00C50730" w:rsidRDefault="00A941D4" w:rsidP="00694ABA">
      <w:pPr>
        <w:pStyle w:val="ListParagraph"/>
        <w:ind w:left="792" w:right="72"/>
        <w:contextualSpacing w:val="0"/>
        <w:rPr>
          <w:rFonts w:ascii="Open Sans" w:hAnsi="Open Sans" w:cs="Open Sans"/>
          <w:color w:val="6B9DB3"/>
          <w:sz w:val="22"/>
          <w:szCs w:val="22"/>
          <w:u w:val="single"/>
        </w:rPr>
      </w:pPr>
      <w:r w:rsidRPr="00C50730">
        <w:rPr>
          <w:rFonts w:ascii="Open Sans" w:hAnsi="Open Sans" w:cs="Open Sans"/>
          <w:sz w:val="22"/>
          <w:szCs w:val="22"/>
        </w:rPr>
        <w:t xml:space="preserve">As part of our </w:t>
      </w:r>
      <w:r w:rsidRPr="00C50730">
        <w:rPr>
          <w:rFonts w:ascii="Open Sans" w:hAnsi="Open Sans" w:cs="Open Sans"/>
          <w:color w:val="6B9DB3"/>
          <w:sz w:val="22"/>
          <w:szCs w:val="22"/>
          <w:u w:val="single"/>
        </w:rPr>
        <w:t>[Strategic Initiative]</w:t>
      </w:r>
      <w:r w:rsidRPr="00C50730">
        <w:rPr>
          <w:rFonts w:ascii="Open Sans" w:hAnsi="Open Sans" w:cs="Open Sans"/>
          <w:sz w:val="22"/>
          <w:szCs w:val="22"/>
        </w:rPr>
        <w:t xml:space="preserve">, </w:t>
      </w:r>
      <w:r w:rsidRPr="00C50730">
        <w:rPr>
          <w:rFonts w:ascii="Open Sans" w:hAnsi="Open Sans" w:cs="Open Sans"/>
          <w:color w:val="6B9DB3"/>
          <w:sz w:val="22"/>
          <w:szCs w:val="22"/>
          <w:u w:val="single"/>
        </w:rPr>
        <w:t>[Institutio</w:t>
      </w:r>
      <w:r w:rsidR="00C03342" w:rsidRPr="00C50730">
        <w:rPr>
          <w:rFonts w:ascii="Open Sans" w:hAnsi="Open Sans" w:cs="Open Sans"/>
          <w:color w:val="6B9DB3"/>
          <w:sz w:val="22"/>
          <w:szCs w:val="22"/>
          <w:u w:val="single"/>
        </w:rPr>
        <w:t>n</w:t>
      </w:r>
      <w:r w:rsidRPr="00C50730">
        <w:rPr>
          <w:rFonts w:ascii="Open Sans" w:hAnsi="Open Sans" w:cs="Open Sans"/>
          <w:color w:val="6B9DB3"/>
          <w:sz w:val="22"/>
          <w:szCs w:val="22"/>
          <w:u w:val="single"/>
        </w:rPr>
        <w:t>]</w:t>
      </w:r>
      <w:r w:rsidRPr="00C50730">
        <w:rPr>
          <w:rFonts w:ascii="Open Sans" w:hAnsi="Open Sans" w:cs="Open Sans"/>
          <w:sz w:val="22"/>
          <w:szCs w:val="22"/>
        </w:rPr>
        <w:t xml:space="preserve"> is promoting student success through great teaching in collaboration with </w:t>
      </w:r>
      <w:r w:rsidRPr="00C50730">
        <w:rPr>
          <w:rFonts w:ascii="Open Sans" w:hAnsi="Open Sans" w:cs="Open Sans"/>
          <w:color w:val="6B9DB3"/>
          <w:sz w:val="22"/>
          <w:szCs w:val="22"/>
        </w:rPr>
        <w:t>[tag&gt;] the Association of College and University Educators</w:t>
      </w:r>
      <w:r w:rsidRPr="00C50730">
        <w:rPr>
          <w:rFonts w:ascii="Open Sans" w:hAnsi="Open Sans" w:cs="Open Sans"/>
          <w:sz w:val="22"/>
          <w:szCs w:val="22"/>
        </w:rPr>
        <w:t xml:space="preserve">. Faculty are learning </w:t>
      </w:r>
      <w:r w:rsidR="00C800D4">
        <w:rPr>
          <w:rFonts w:ascii="Open Sans" w:hAnsi="Open Sans" w:cs="Open Sans"/>
          <w:sz w:val="22"/>
          <w:szCs w:val="22"/>
        </w:rPr>
        <w:t xml:space="preserve">about and implementing </w:t>
      </w:r>
      <w:r w:rsidRPr="00C50730">
        <w:rPr>
          <w:rFonts w:ascii="Open Sans" w:hAnsi="Open Sans" w:cs="Open Sans"/>
          <w:sz w:val="22"/>
          <w:szCs w:val="22"/>
        </w:rPr>
        <w:t xml:space="preserve">the evidence-based teaching practices that keep students engaged, enrolled, and learning. </w:t>
      </w:r>
      <w:r w:rsidR="005B1448" w:rsidRPr="00C50730">
        <w:rPr>
          <w:rFonts w:ascii="Open Sans" w:hAnsi="Open Sans" w:cs="Open Sans"/>
          <w:sz w:val="22"/>
          <w:szCs w:val="22"/>
        </w:rPr>
        <w:t xml:space="preserve">Learn more: </w:t>
      </w:r>
      <w:r w:rsidR="005B1448" w:rsidRPr="00C50730">
        <w:rPr>
          <w:rFonts w:ascii="Open Sans" w:hAnsi="Open Sans" w:cs="Open Sans"/>
          <w:color w:val="6B9DB3"/>
          <w:sz w:val="22"/>
          <w:szCs w:val="22"/>
          <w:u w:val="single"/>
        </w:rPr>
        <w:t>[link to news item]</w:t>
      </w:r>
    </w:p>
    <w:p w14:paraId="55E9E462" w14:textId="77777777" w:rsidR="00694ABA" w:rsidRPr="00C50730" w:rsidRDefault="00694ABA" w:rsidP="00694ABA">
      <w:pPr>
        <w:pStyle w:val="ListParagraph"/>
        <w:ind w:left="792" w:right="72"/>
        <w:contextualSpacing w:val="0"/>
        <w:rPr>
          <w:rFonts w:ascii="Open Sans" w:hAnsi="Open Sans" w:cs="Open Sans"/>
          <w:sz w:val="22"/>
          <w:szCs w:val="22"/>
        </w:rPr>
      </w:pPr>
    </w:p>
    <w:p w14:paraId="19902CA5" w14:textId="1DF8A62E" w:rsidR="00A941D4" w:rsidRPr="00C50730" w:rsidRDefault="00A941D4" w:rsidP="00694ABA">
      <w:pPr>
        <w:pStyle w:val="ListParagraph"/>
        <w:ind w:left="792" w:right="72"/>
        <w:contextualSpacing w:val="0"/>
        <w:rPr>
          <w:rFonts w:ascii="Open Sans" w:hAnsi="Open Sans" w:cs="Open Sans"/>
          <w:sz w:val="22"/>
          <w:szCs w:val="22"/>
        </w:rPr>
      </w:pPr>
      <w:r w:rsidRPr="00C50730">
        <w:rPr>
          <w:rFonts w:ascii="Open Sans" w:hAnsi="Open Sans" w:cs="Open Sans"/>
          <w:sz w:val="22"/>
          <w:szCs w:val="22"/>
        </w:rPr>
        <w:t xml:space="preserve">This semester our </w:t>
      </w:r>
      <w:r w:rsidRPr="00C50730">
        <w:rPr>
          <w:rFonts w:ascii="Open Sans" w:hAnsi="Open Sans" w:cs="Open Sans"/>
          <w:color w:val="6B9DB3"/>
          <w:sz w:val="22"/>
          <w:szCs w:val="22"/>
          <w:u w:val="single"/>
        </w:rPr>
        <w:t>[teaching and learning center]</w:t>
      </w:r>
      <w:r w:rsidRPr="00C50730">
        <w:rPr>
          <w:rFonts w:ascii="Open Sans" w:hAnsi="Open Sans" w:cs="Open Sans"/>
          <w:sz w:val="22"/>
          <w:szCs w:val="22"/>
        </w:rPr>
        <w:t xml:space="preserve"> is working with our faculty to reflect on their teaching and hone their craft as part of </w:t>
      </w:r>
      <w:r w:rsidRPr="00C50730">
        <w:rPr>
          <w:rFonts w:ascii="Open Sans" w:hAnsi="Open Sans" w:cs="Open Sans"/>
          <w:color w:val="6B9DB3"/>
          <w:sz w:val="22"/>
          <w:szCs w:val="22"/>
          <w:u w:val="single"/>
        </w:rPr>
        <w:t>[</w:t>
      </w:r>
      <w:r w:rsidR="00C03342" w:rsidRPr="00C50730">
        <w:rPr>
          <w:rFonts w:ascii="Open Sans" w:hAnsi="Open Sans" w:cs="Open Sans"/>
          <w:color w:val="6B9DB3"/>
          <w:sz w:val="22"/>
          <w:szCs w:val="22"/>
          <w:u w:val="single"/>
        </w:rPr>
        <w:t>I</w:t>
      </w:r>
      <w:r w:rsidRPr="00C50730">
        <w:rPr>
          <w:rFonts w:ascii="Open Sans" w:hAnsi="Open Sans" w:cs="Open Sans"/>
          <w:color w:val="6B9DB3"/>
          <w:sz w:val="22"/>
          <w:szCs w:val="22"/>
          <w:u w:val="single"/>
        </w:rPr>
        <w:t>nstitution’s]</w:t>
      </w:r>
      <w:r w:rsidRPr="00C50730">
        <w:rPr>
          <w:rFonts w:ascii="Open Sans" w:hAnsi="Open Sans" w:cs="Open Sans"/>
          <w:sz w:val="22"/>
          <w:szCs w:val="22"/>
        </w:rPr>
        <w:t xml:space="preserve"> commitment to student success. Through the </w:t>
      </w:r>
      <w:r w:rsidRPr="00C50730">
        <w:rPr>
          <w:rFonts w:ascii="Open Sans" w:hAnsi="Open Sans" w:cs="Open Sans"/>
          <w:color w:val="6B9DB3"/>
          <w:sz w:val="22"/>
          <w:szCs w:val="22"/>
        </w:rPr>
        <w:t>[tag&gt;] Association of College and University Educators</w:t>
      </w:r>
      <w:r w:rsidRPr="00C50730">
        <w:rPr>
          <w:rFonts w:ascii="Open Sans" w:hAnsi="Open Sans" w:cs="Open Sans"/>
          <w:sz w:val="22"/>
          <w:szCs w:val="22"/>
        </w:rPr>
        <w:t>,</w:t>
      </w:r>
      <w:r w:rsidRPr="00C50730">
        <w:rPr>
          <w:rFonts w:ascii="Open Sans" w:hAnsi="Open Sans" w:cs="Open Sans"/>
          <w:color w:val="0070C0"/>
          <w:sz w:val="22"/>
          <w:szCs w:val="22"/>
        </w:rPr>
        <w:t xml:space="preserve"> </w:t>
      </w:r>
      <w:r w:rsidRPr="00C50730">
        <w:rPr>
          <w:rFonts w:ascii="Open Sans" w:hAnsi="Open Sans" w:cs="Open Sans"/>
          <w:sz w:val="22"/>
          <w:szCs w:val="22"/>
        </w:rPr>
        <w:t xml:space="preserve">our faculty are earning a nationally recognized Certificate in Effective </w:t>
      </w:r>
      <w:r w:rsidRPr="00C50730">
        <w:rPr>
          <w:rFonts w:ascii="Open Sans" w:hAnsi="Open Sans" w:cs="Open Sans"/>
          <w:sz w:val="22"/>
          <w:szCs w:val="22"/>
        </w:rPr>
        <w:lastRenderedPageBreak/>
        <w:t>College Instruction endorsed by the American Council on Education</w:t>
      </w:r>
      <w:r w:rsidR="00C800D4">
        <w:rPr>
          <w:rFonts w:ascii="Open Sans" w:hAnsi="Open Sans" w:cs="Open Sans"/>
          <w:sz w:val="22"/>
          <w:szCs w:val="22"/>
        </w:rPr>
        <w:t>—</w:t>
      </w:r>
      <w:r w:rsidRPr="00C50730">
        <w:rPr>
          <w:rFonts w:ascii="Open Sans" w:hAnsi="Open Sans" w:cs="Open Sans"/>
          <w:sz w:val="22"/>
          <w:szCs w:val="22"/>
        </w:rPr>
        <w:t>distinguishing our faculty’s commitment to educational excellence.</w:t>
      </w:r>
    </w:p>
    <w:p w14:paraId="4A2A15AD" w14:textId="77777777" w:rsidR="00694ABA" w:rsidRPr="00C50730" w:rsidRDefault="00694ABA" w:rsidP="00694ABA">
      <w:pPr>
        <w:ind w:right="72"/>
        <w:rPr>
          <w:rFonts w:ascii="Open Sans" w:hAnsi="Open Sans" w:cs="Open Sans"/>
          <w:i/>
          <w:sz w:val="22"/>
          <w:szCs w:val="22"/>
        </w:rPr>
      </w:pPr>
    </w:p>
    <w:p w14:paraId="24828E5F" w14:textId="08EB690F" w:rsidR="00694ABA" w:rsidRPr="00C50730" w:rsidRDefault="005B1448" w:rsidP="00694ABA">
      <w:pPr>
        <w:ind w:right="72"/>
        <w:rPr>
          <w:rFonts w:ascii="Open Sans" w:hAnsi="Open Sans" w:cs="Open Sans"/>
          <w:i/>
          <w:sz w:val="22"/>
          <w:szCs w:val="22"/>
        </w:rPr>
      </w:pPr>
      <w:r w:rsidRPr="00C50730">
        <w:rPr>
          <w:rFonts w:ascii="Open Sans" w:hAnsi="Open Sans" w:cs="Open Sans"/>
          <w:i/>
          <w:sz w:val="22"/>
          <w:szCs w:val="22"/>
        </w:rPr>
        <w:t>Twitter</w:t>
      </w:r>
    </w:p>
    <w:p w14:paraId="22ACD02E" w14:textId="1A6057D0" w:rsidR="005B1448" w:rsidRPr="00C50730" w:rsidRDefault="005B1448" w:rsidP="00694ABA">
      <w:pPr>
        <w:ind w:left="720" w:right="72"/>
        <w:rPr>
          <w:rFonts w:ascii="Open Sans" w:hAnsi="Open Sans" w:cs="Open Sans"/>
          <w:sz w:val="22"/>
          <w:szCs w:val="22"/>
        </w:rPr>
      </w:pPr>
      <w:r w:rsidRPr="00C50730">
        <w:rPr>
          <w:rFonts w:ascii="Open Sans" w:hAnsi="Open Sans" w:cs="Open Sans"/>
          <w:sz w:val="22"/>
          <w:szCs w:val="22"/>
        </w:rPr>
        <w:t>We’re promoting student success through great</w:t>
      </w:r>
      <w:r w:rsidR="00C03342" w:rsidRPr="00C50730">
        <w:rPr>
          <w:rFonts w:ascii="Open Sans" w:hAnsi="Open Sans" w:cs="Open Sans"/>
          <w:sz w:val="22"/>
          <w:szCs w:val="22"/>
        </w:rPr>
        <w:t xml:space="preserve"> #</w:t>
      </w:r>
      <w:proofErr w:type="spellStart"/>
      <w:r w:rsidR="00C03342" w:rsidRPr="00C50730">
        <w:rPr>
          <w:rFonts w:ascii="Open Sans" w:hAnsi="Open Sans" w:cs="Open Sans"/>
          <w:sz w:val="22"/>
          <w:szCs w:val="22"/>
        </w:rPr>
        <w:t>highered</w:t>
      </w:r>
      <w:proofErr w:type="spellEnd"/>
      <w:r w:rsidRPr="00C50730">
        <w:rPr>
          <w:rFonts w:ascii="Open Sans" w:hAnsi="Open Sans" w:cs="Open Sans"/>
          <w:sz w:val="22"/>
          <w:szCs w:val="22"/>
        </w:rPr>
        <w:t xml:space="preserve"> </w:t>
      </w:r>
      <w:r w:rsidR="00C03342" w:rsidRPr="00C50730">
        <w:rPr>
          <w:rFonts w:ascii="Open Sans" w:hAnsi="Open Sans" w:cs="Open Sans"/>
          <w:sz w:val="22"/>
          <w:szCs w:val="22"/>
        </w:rPr>
        <w:t>#</w:t>
      </w:r>
      <w:r w:rsidRPr="00C50730">
        <w:rPr>
          <w:rFonts w:ascii="Open Sans" w:hAnsi="Open Sans" w:cs="Open Sans"/>
          <w:sz w:val="22"/>
          <w:szCs w:val="22"/>
        </w:rPr>
        <w:t xml:space="preserve">teaching in collaboration with @ACUE_HQ. </w:t>
      </w:r>
      <w:r w:rsidR="00C03342" w:rsidRPr="00C50730">
        <w:rPr>
          <w:rFonts w:ascii="Open Sans" w:hAnsi="Open Sans" w:cs="Open Sans"/>
          <w:sz w:val="22"/>
          <w:szCs w:val="22"/>
        </w:rPr>
        <w:t>#</w:t>
      </w:r>
      <w:r w:rsidRPr="00C50730">
        <w:rPr>
          <w:rFonts w:ascii="Open Sans" w:hAnsi="Open Sans" w:cs="Open Sans"/>
          <w:sz w:val="22"/>
          <w:szCs w:val="22"/>
        </w:rPr>
        <w:t xml:space="preserve">Faculty are learning the evidence-based teaching practices that keep students engaged, enrolled, and learning. </w:t>
      </w:r>
    </w:p>
    <w:p w14:paraId="70E65F4D" w14:textId="77777777" w:rsidR="00694ABA" w:rsidRPr="00C50730" w:rsidRDefault="00694ABA" w:rsidP="00694ABA">
      <w:pPr>
        <w:ind w:left="720" w:right="72"/>
        <w:rPr>
          <w:rFonts w:ascii="Open Sans" w:hAnsi="Open Sans" w:cs="Open Sans"/>
          <w:sz w:val="22"/>
          <w:szCs w:val="22"/>
        </w:rPr>
      </w:pPr>
    </w:p>
    <w:p w14:paraId="5ABB306D" w14:textId="670BE3DD" w:rsidR="005B1448" w:rsidRPr="00E941E7" w:rsidRDefault="005B1448" w:rsidP="00694ABA">
      <w:pPr>
        <w:ind w:left="720" w:right="72"/>
        <w:rPr>
          <w:rFonts w:ascii="Open Sans" w:hAnsi="Open Sans" w:cs="Open Sans"/>
          <w:sz w:val="22"/>
          <w:szCs w:val="22"/>
        </w:rPr>
      </w:pPr>
      <w:r w:rsidRPr="00C50730">
        <w:rPr>
          <w:rFonts w:ascii="Open Sans" w:hAnsi="Open Sans" w:cs="Open Sans"/>
          <w:sz w:val="22"/>
          <w:szCs w:val="22"/>
        </w:rPr>
        <w:t xml:space="preserve">Through our partnership with @ACUE_HQ, our faculty are earning a nationally recognized Certificate in Effective College Instruction endorsed by </w:t>
      </w:r>
      <w:bookmarkStart w:id="5" w:name="_Hlk532899738"/>
      <w:r w:rsidRPr="00C50730">
        <w:rPr>
          <w:rFonts w:ascii="Open Sans" w:hAnsi="Open Sans" w:cs="Open Sans"/>
          <w:sz w:val="22"/>
          <w:szCs w:val="22"/>
        </w:rPr>
        <w:t>@</w:t>
      </w:r>
      <w:proofErr w:type="spellStart"/>
      <w:r w:rsidRPr="00C50730">
        <w:rPr>
          <w:rFonts w:ascii="Open Sans" w:hAnsi="Open Sans" w:cs="Open Sans"/>
          <w:sz w:val="22"/>
          <w:szCs w:val="22"/>
        </w:rPr>
        <w:t>ACEducation</w:t>
      </w:r>
      <w:bookmarkEnd w:id="5"/>
      <w:proofErr w:type="spellEnd"/>
      <w:r w:rsidRPr="00C50730">
        <w:rPr>
          <w:rFonts w:ascii="Open Sans" w:hAnsi="Open Sans" w:cs="Open Sans"/>
          <w:sz w:val="22"/>
          <w:szCs w:val="22"/>
        </w:rPr>
        <w:t xml:space="preserve">. These credentials distinguish </w:t>
      </w:r>
      <w:r w:rsidR="00C03342" w:rsidRPr="00C50730">
        <w:rPr>
          <w:rFonts w:ascii="Open Sans" w:hAnsi="Open Sans" w:cs="Open Sans"/>
          <w:sz w:val="22"/>
          <w:szCs w:val="22"/>
        </w:rPr>
        <w:t>#</w:t>
      </w:r>
      <w:r w:rsidRPr="00C50730">
        <w:rPr>
          <w:rFonts w:ascii="Open Sans" w:hAnsi="Open Sans" w:cs="Open Sans"/>
          <w:sz w:val="22"/>
          <w:szCs w:val="22"/>
        </w:rPr>
        <w:t xml:space="preserve">faculty for their commitment to educational </w:t>
      </w:r>
      <w:r w:rsidRPr="00E941E7">
        <w:rPr>
          <w:rFonts w:ascii="Open Sans" w:hAnsi="Open Sans" w:cs="Open Sans"/>
          <w:sz w:val="22"/>
          <w:szCs w:val="22"/>
        </w:rPr>
        <w:t xml:space="preserve">excellence. </w:t>
      </w:r>
    </w:p>
    <w:p w14:paraId="31A8673B" w14:textId="77777777" w:rsidR="00694ABA" w:rsidRPr="00C50730" w:rsidRDefault="00694ABA" w:rsidP="00694ABA">
      <w:pPr>
        <w:ind w:left="720" w:right="72"/>
        <w:rPr>
          <w:rFonts w:ascii="Open Sans" w:hAnsi="Open Sans" w:cs="Open Sans"/>
          <w:sz w:val="22"/>
          <w:szCs w:val="22"/>
        </w:rPr>
      </w:pPr>
    </w:p>
    <w:p w14:paraId="5C361ABE" w14:textId="0E752742" w:rsidR="005B1448" w:rsidRPr="00C50730" w:rsidRDefault="005B1448" w:rsidP="00694ABA">
      <w:pPr>
        <w:ind w:left="720" w:right="72"/>
        <w:rPr>
          <w:rFonts w:ascii="Open Sans" w:hAnsi="Open Sans" w:cs="Open Sans"/>
          <w:sz w:val="22"/>
          <w:szCs w:val="22"/>
        </w:rPr>
      </w:pPr>
      <w:r w:rsidRPr="00C50730">
        <w:rPr>
          <w:rFonts w:ascii="Open Sans" w:hAnsi="Open Sans" w:cs="Open Sans"/>
          <w:sz w:val="22"/>
          <w:szCs w:val="22"/>
        </w:rPr>
        <w:t xml:space="preserve">Our </w:t>
      </w:r>
      <w:r w:rsidRPr="00C50730">
        <w:rPr>
          <w:rFonts w:ascii="Open Sans" w:hAnsi="Open Sans" w:cs="Open Sans"/>
          <w:color w:val="6B9DB3"/>
          <w:sz w:val="22"/>
          <w:szCs w:val="22"/>
          <w:u w:val="single"/>
        </w:rPr>
        <w:t>[teaching &amp; learning center]</w:t>
      </w:r>
      <w:r w:rsidRPr="00C50730">
        <w:rPr>
          <w:rFonts w:ascii="Open Sans" w:hAnsi="Open Sans" w:cs="Open Sans"/>
          <w:sz w:val="22"/>
          <w:szCs w:val="22"/>
        </w:rPr>
        <w:t xml:space="preserve"> is expanding its important work through a partnership with @ACUE_HQ. </w:t>
      </w:r>
      <w:r w:rsidR="00C03342" w:rsidRPr="00C50730">
        <w:rPr>
          <w:rFonts w:ascii="Open Sans" w:hAnsi="Open Sans" w:cs="Open Sans"/>
          <w:sz w:val="22"/>
          <w:szCs w:val="22"/>
        </w:rPr>
        <w:t>#</w:t>
      </w:r>
      <w:r w:rsidR="002F68F9" w:rsidRPr="00C50730">
        <w:rPr>
          <w:rFonts w:ascii="Open Sans" w:hAnsi="Open Sans" w:cs="Open Sans"/>
          <w:sz w:val="22"/>
          <w:szCs w:val="22"/>
        </w:rPr>
        <w:t xml:space="preserve">Faculty members are learning more about evidence-based </w:t>
      </w:r>
      <w:r w:rsidR="00C03342" w:rsidRPr="00C50730">
        <w:rPr>
          <w:rFonts w:ascii="Open Sans" w:hAnsi="Open Sans" w:cs="Open Sans"/>
          <w:sz w:val="22"/>
          <w:szCs w:val="22"/>
        </w:rPr>
        <w:t>#</w:t>
      </w:r>
      <w:r w:rsidR="002F68F9" w:rsidRPr="00C50730">
        <w:rPr>
          <w:rFonts w:ascii="Open Sans" w:hAnsi="Open Sans" w:cs="Open Sans"/>
          <w:sz w:val="22"/>
          <w:szCs w:val="22"/>
        </w:rPr>
        <w:t>teaching practices, implementing them in the classroom, and honing their craft.</w:t>
      </w:r>
    </w:p>
    <w:p w14:paraId="53042C4D" w14:textId="3A98522F" w:rsidR="00694ABA" w:rsidRPr="00C50730" w:rsidRDefault="00694ABA" w:rsidP="00694ABA">
      <w:pPr>
        <w:ind w:left="720" w:right="72"/>
        <w:rPr>
          <w:rFonts w:ascii="Open Sans" w:hAnsi="Open Sans" w:cs="Open Sans"/>
          <w:sz w:val="22"/>
          <w:szCs w:val="22"/>
        </w:rPr>
      </w:pPr>
    </w:p>
    <w:p w14:paraId="0095A6E6" w14:textId="77777777" w:rsidR="00FC3024" w:rsidRPr="00C50730" w:rsidRDefault="00FC3024" w:rsidP="00694ABA">
      <w:pPr>
        <w:ind w:left="720" w:right="72"/>
        <w:rPr>
          <w:rFonts w:ascii="Open Sans" w:hAnsi="Open Sans" w:cs="Open Sans"/>
          <w:sz w:val="22"/>
          <w:szCs w:val="22"/>
        </w:rPr>
      </w:pPr>
    </w:p>
    <w:p w14:paraId="06BA3424" w14:textId="0C700E9F" w:rsidR="00CF6AA3" w:rsidRPr="00C50730" w:rsidRDefault="00694ABA" w:rsidP="00694ABA">
      <w:pPr>
        <w:tabs>
          <w:tab w:val="left" w:pos="4747"/>
        </w:tabs>
        <w:rPr>
          <w:rFonts w:ascii="Open Sans" w:hAnsi="Open Sans" w:cs="Open Sans"/>
          <w:b/>
          <w:sz w:val="22"/>
          <w:szCs w:val="22"/>
        </w:rPr>
      </w:pPr>
      <w:r w:rsidRPr="00C50730">
        <w:rPr>
          <w:rFonts w:ascii="Open Sans" w:hAnsi="Open Sans" w:cs="Open Sans"/>
          <w:b/>
          <w:sz w:val="22"/>
          <w:szCs w:val="22"/>
        </w:rPr>
        <w:t xml:space="preserve">Course </w:t>
      </w:r>
      <w:r w:rsidR="00CF6AA3" w:rsidRPr="00C50730">
        <w:rPr>
          <w:rFonts w:ascii="Open Sans" w:hAnsi="Open Sans" w:cs="Open Sans"/>
          <w:b/>
          <w:sz w:val="22"/>
          <w:szCs w:val="22"/>
        </w:rPr>
        <w:t>Launch</w:t>
      </w:r>
    </w:p>
    <w:p w14:paraId="3AFEC9A6" w14:textId="3083819F" w:rsidR="004F4A7D" w:rsidRPr="00C50730" w:rsidRDefault="004F4A7D" w:rsidP="00694ABA">
      <w:pPr>
        <w:tabs>
          <w:tab w:val="left" w:pos="4747"/>
        </w:tabs>
        <w:rPr>
          <w:rFonts w:ascii="Open Sans" w:hAnsi="Open Sans" w:cs="Open Sans"/>
          <w:i/>
          <w:sz w:val="22"/>
          <w:szCs w:val="22"/>
        </w:rPr>
      </w:pPr>
      <w:r w:rsidRPr="00C50730">
        <w:rPr>
          <w:rFonts w:ascii="Open Sans" w:hAnsi="Open Sans" w:cs="Open Sans"/>
          <w:i/>
          <w:sz w:val="22"/>
          <w:szCs w:val="22"/>
        </w:rPr>
        <w:t>Facebook</w:t>
      </w:r>
      <w:r w:rsidR="00694ABA" w:rsidRPr="00C50730">
        <w:rPr>
          <w:rFonts w:ascii="Open Sans" w:hAnsi="Open Sans" w:cs="Open Sans"/>
          <w:i/>
          <w:sz w:val="22"/>
          <w:szCs w:val="22"/>
        </w:rPr>
        <w:t>/LinkedIn</w:t>
      </w:r>
    </w:p>
    <w:p w14:paraId="4453BD95" w14:textId="0A615451" w:rsidR="00F855E0" w:rsidRPr="00C50730" w:rsidRDefault="004F4A7D" w:rsidP="00694ABA">
      <w:pPr>
        <w:ind w:left="720" w:right="72"/>
        <w:rPr>
          <w:rFonts w:ascii="Open Sans" w:hAnsi="Open Sans" w:cs="Open Sans"/>
          <w:sz w:val="22"/>
          <w:szCs w:val="22"/>
        </w:rPr>
      </w:pPr>
      <w:r w:rsidRPr="00C50730">
        <w:rPr>
          <w:rFonts w:ascii="Open Sans" w:hAnsi="Open Sans" w:cs="Open Sans"/>
          <w:sz w:val="22"/>
          <w:szCs w:val="22"/>
        </w:rPr>
        <w:t xml:space="preserve">Our faculty are going back to school this </w:t>
      </w:r>
      <w:r w:rsidR="00C03342" w:rsidRPr="00C50730">
        <w:rPr>
          <w:rFonts w:ascii="Open Sans" w:hAnsi="Open Sans" w:cs="Open Sans"/>
          <w:color w:val="6B9DB3"/>
          <w:sz w:val="22"/>
          <w:szCs w:val="22"/>
          <w:u w:val="single"/>
        </w:rPr>
        <w:t>[</w:t>
      </w:r>
      <w:r w:rsidRPr="00C50730">
        <w:rPr>
          <w:rFonts w:ascii="Open Sans" w:hAnsi="Open Sans" w:cs="Open Sans"/>
          <w:color w:val="6B9DB3"/>
          <w:sz w:val="22"/>
          <w:szCs w:val="22"/>
          <w:u w:val="single"/>
        </w:rPr>
        <w:t>semester</w:t>
      </w:r>
      <w:r w:rsidR="00C03342" w:rsidRPr="00C50730">
        <w:rPr>
          <w:rFonts w:ascii="Open Sans" w:hAnsi="Open Sans" w:cs="Open Sans"/>
          <w:color w:val="6B9DB3"/>
          <w:sz w:val="22"/>
          <w:szCs w:val="22"/>
          <w:u w:val="single"/>
        </w:rPr>
        <w:t>/year]</w:t>
      </w:r>
      <w:r w:rsidRPr="00C50730">
        <w:rPr>
          <w:rFonts w:ascii="Open Sans" w:hAnsi="Open Sans" w:cs="Open Sans"/>
          <w:sz w:val="22"/>
          <w:szCs w:val="22"/>
        </w:rPr>
        <w:t xml:space="preserve"> to </w:t>
      </w:r>
      <w:r w:rsidR="00083C76" w:rsidRPr="00C50730">
        <w:rPr>
          <w:rFonts w:ascii="Open Sans" w:hAnsi="Open Sans" w:cs="Open Sans"/>
          <w:sz w:val="22"/>
          <w:szCs w:val="22"/>
        </w:rPr>
        <w:t xml:space="preserve">refine </w:t>
      </w:r>
      <w:r w:rsidRPr="00C50730">
        <w:rPr>
          <w:rFonts w:ascii="Open Sans" w:hAnsi="Open Sans" w:cs="Open Sans"/>
          <w:sz w:val="22"/>
          <w:szCs w:val="22"/>
        </w:rPr>
        <w:t xml:space="preserve">their pedagogical skills through the </w:t>
      </w:r>
      <w:r w:rsidRPr="00C50730">
        <w:rPr>
          <w:rFonts w:ascii="Open Sans" w:hAnsi="Open Sans" w:cs="Open Sans"/>
          <w:color w:val="6B9DB3"/>
          <w:sz w:val="22"/>
          <w:szCs w:val="22"/>
        </w:rPr>
        <w:t>[tag&gt;] Association of College and University Educators</w:t>
      </w:r>
      <w:r w:rsidRPr="00C50730">
        <w:rPr>
          <w:rFonts w:ascii="Open Sans" w:hAnsi="Open Sans" w:cs="Open Sans"/>
          <w:sz w:val="22"/>
          <w:szCs w:val="22"/>
        </w:rPr>
        <w:t xml:space="preserve">’ </w:t>
      </w:r>
      <w:r w:rsidR="00C03342" w:rsidRPr="00C50730">
        <w:rPr>
          <w:rFonts w:ascii="Open Sans" w:hAnsi="Open Sans" w:cs="Open Sans"/>
          <w:color w:val="6B9DB3"/>
          <w:sz w:val="22"/>
          <w:szCs w:val="22"/>
          <w:u w:val="single"/>
        </w:rPr>
        <w:t>[course name; for example, Course in Effective Teaching Practices]</w:t>
      </w:r>
      <w:r w:rsidRPr="00C50730">
        <w:rPr>
          <w:rFonts w:ascii="Open Sans" w:hAnsi="Open Sans" w:cs="Open Sans"/>
          <w:sz w:val="22"/>
          <w:szCs w:val="22"/>
        </w:rPr>
        <w:t xml:space="preserve">. </w:t>
      </w:r>
      <w:r w:rsidR="00F855E0" w:rsidRPr="00C50730">
        <w:rPr>
          <w:rFonts w:ascii="Open Sans" w:hAnsi="Open Sans" w:cs="Open Sans"/>
          <w:sz w:val="22"/>
          <w:szCs w:val="22"/>
        </w:rPr>
        <w:t>The course covers topics such as promoting higher order thinking, using active learning techniques, and establishing a productive learning environment.</w:t>
      </w:r>
    </w:p>
    <w:p w14:paraId="5525EE47" w14:textId="77777777" w:rsidR="00694ABA" w:rsidRPr="00C50730" w:rsidRDefault="00694ABA" w:rsidP="00694ABA">
      <w:pPr>
        <w:ind w:left="720" w:right="72"/>
        <w:rPr>
          <w:rFonts w:ascii="Open Sans" w:hAnsi="Open Sans" w:cs="Open Sans"/>
          <w:sz w:val="22"/>
          <w:szCs w:val="22"/>
        </w:rPr>
      </w:pPr>
    </w:p>
    <w:p w14:paraId="27624F44" w14:textId="4E31751E" w:rsidR="00F855E0" w:rsidRPr="00C50730" w:rsidRDefault="00F855E0" w:rsidP="00694ABA">
      <w:pPr>
        <w:pStyle w:val="ListParagraph"/>
        <w:ind w:right="72"/>
        <w:contextualSpacing w:val="0"/>
        <w:rPr>
          <w:rFonts w:ascii="Open Sans" w:hAnsi="Open Sans" w:cs="Open Sans"/>
          <w:sz w:val="22"/>
          <w:szCs w:val="22"/>
        </w:rPr>
      </w:pPr>
      <w:r w:rsidRPr="00C50730">
        <w:rPr>
          <w:rFonts w:ascii="Open Sans" w:hAnsi="Open Sans" w:cs="Open Sans"/>
          <w:sz w:val="22"/>
          <w:szCs w:val="22"/>
        </w:rPr>
        <w:t xml:space="preserve">What courses are you taking this semester? Our faculty members are </w:t>
      </w:r>
      <w:r w:rsidR="00A941D4" w:rsidRPr="00C50730">
        <w:rPr>
          <w:rFonts w:ascii="Open Sans" w:hAnsi="Open Sans" w:cs="Open Sans"/>
          <w:sz w:val="22"/>
          <w:szCs w:val="22"/>
        </w:rPr>
        <w:t>starting</w:t>
      </w:r>
      <w:r w:rsidRPr="00C50730">
        <w:rPr>
          <w:rFonts w:ascii="Open Sans" w:hAnsi="Open Sans" w:cs="Open Sans"/>
          <w:sz w:val="22"/>
          <w:szCs w:val="22"/>
        </w:rPr>
        <w:t xml:space="preserve"> </w:t>
      </w:r>
      <w:r w:rsidR="00C800D4">
        <w:rPr>
          <w:rFonts w:ascii="Open Sans" w:hAnsi="Open Sans" w:cs="Open Sans"/>
          <w:sz w:val="22"/>
          <w:szCs w:val="22"/>
        </w:rPr>
        <w:t>the</w:t>
      </w:r>
      <w:r w:rsidRPr="00C50730">
        <w:rPr>
          <w:rFonts w:ascii="Open Sans" w:hAnsi="Open Sans" w:cs="Open Sans"/>
          <w:sz w:val="22"/>
          <w:szCs w:val="22"/>
        </w:rPr>
        <w:t xml:space="preserve"> </w:t>
      </w:r>
      <w:bookmarkStart w:id="6" w:name="_Hlk532897355"/>
      <w:r w:rsidR="00083C76" w:rsidRPr="00C50730">
        <w:rPr>
          <w:rFonts w:ascii="Open Sans" w:hAnsi="Open Sans" w:cs="Open Sans"/>
          <w:color w:val="6B9DB3"/>
          <w:sz w:val="22"/>
          <w:szCs w:val="22"/>
          <w:u w:val="single"/>
        </w:rPr>
        <w:t xml:space="preserve">[course name; for example, </w:t>
      </w:r>
      <w:r w:rsidRPr="00C50730">
        <w:rPr>
          <w:rFonts w:ascii="Open Sans" w:hAnsi="Open Sans" w:cs="Open Sans"/>
          <w:color w:val="6B9DB3"/>
          <w:sz w:val="22"/>
          <w:szCs w:val="22"/>
          <w:u w:val="single"/>
        </w:rPr>
        <w:t>Course in Effective Teaching Practices</w:t>
      </w:r>
      <w:bookmarkEnd w:id="6"/>
      <w:r w:rsidR="00083C76" w:rsidRPr="00C50730">
        <w:rPr>
          <w:rFonts w:ascii="Open Sans" w:hAnsi="Open Sans" w:cs="Open Sans"/>
          <w:color w:val="6B9DB3"/>
          <w:sz w:val="22"/>
          <w:szCs w:val="22"/>
          <w:u w:val="single"/>
        </w:rPr>
        <w:t>]</w:t>
      </w:r>
      <w:r w:rsidRPr="00C50730">
        <w:rPr>
          <w:rFonts w:ascii="Open Sans" w:hAnsi="Open Sans" w:cs="Open Sans"/>
          <w:color w:val="4472C4" w:themeColor="accent1"/>
          <w:sz w:val="22"/>
          <w:szCs w:val="22"/>
        </w:rPr>
        <w:t xml:space="preserve"> </w:t>
      </w:r>
      <w:r w:rsidRPr="00C50730">
        <w:rPr>
          <w:rFonts w:ascii="Open Sans" w:hAnsi="Open Sans" w:cs="Open Sans"/>
          <w:sz w:val="22"/>
          <w:szCs w:val="22"/>
        </w:rPr>
        <w:t xml:space="preserve">through </w:t>
      </w:r>
      <w:r w:rsidRPr="00C50730">
        <w:rPr>
          <w:rFonts w:ascii="Open Sans" w:hAnsi="Open Sans" w:cs="Open Sans"/>
          <w:color w:val="6B9DB3"/>
          <w:sz w:val="22"/>
          <w:szCs w:val="22"/>
          <w:u w:val="single"/>
        </w:rPr>
        <w:t>[</w:t>
      </w:r>
      <w:r w:rsidR="00694ABA" w:rsidRPr="00C50730">
        <w:rPr>
          <w:rFonts w:ascii="Open Sans" w:hAnsi="Open Sans" w:cs="Open Sans"/>
          <w:color w:val="6B9DB3"/>
          <w:sz w:val="22"/>
          <w:szCs w:val="22"/>
          <w:u w:val="single"/>
        </w:rPr>
        <w:t>I</w:t>
      </w:r>
      <w:r w:rsidRPr="00C50730">
        <w:rPr>
          <w:rFonts w:ascii="Open Sans" w:hAnsi="Open Sans" w:cs="Open Sans"/>
          <w:color w:val="6B9DB3"/>
          <w:sz w:val="22"/>
          <w:szCs w:val="22"/>
          <w:u w:val="single"/>
        </w:rPr>
        <w:t>nstitution’s]</w:t>
      </w:r>
      <w:r w:rsidRPr="00C50730">
        <w:rPr>
          <w:rFonts w:ascii="Open Sans" w:hAnsi="Open Sans" w:cs="Open Sans"/>
          <w:sz w:val="22"/>
          <w:szCs w:val="22"/>
        </w:rPr>
        <w:t xml:space="preserve"> partnership with the </w:t>
      </w:r>
      <w:bookmarkStart w:id="7" w:name="_Hlk532897396"/>
      <w:r w:rsidRPr="00C50730">
        <w:rPr>
          <w:rFonts w:ascii="Open Sans" w:hAnsi="Open Sans" w:cs="Open Sans"/>
          <w:color w:val="6B9DB3"/>
          <w:sz w:val="22"/>
          <w:szCs w:val="22"/>
        </w:rPr>
        <w:t>[tag&gt;] Association of College and University Educators</w:t>
      </w:r>
      <w:r w:rsidRPr="00C50730">
        <w:rPr>
          <w:rFonts w:ascii="Open Sans" w:hAnsi="Open Sans" w:cs="Open Sans"/>
          <w:sz w:val="22"/>
          <w:szCs w:val="22"/>
        </w:rPr>
        <w:t xml:space="preserve">. </w:t>
      </w:r>
      <w:bookmarkEnd w:id="7"/>
      <w:r w:rsidRPr="00C50730">
        <w:rPr>
          <w:rFonts w:ascii="Open Sans" w:hAnsi="Open Sans" w:cs="Open Sans"/>
          <w:sz w:val="22"/>
          <w:szCs w:val="22"/>
        </w:rPr>
        <w:t xml:space="preserve">Course-takers </w:t>
      </w:r>
      <w:r w:rsidR="00A941D4" w:rsidRPr="00C50730">
        <w:rPr>
          <w:rFonts w:ascii="Open Sans" w:hAnsi="Open Sans" w:cs="Open Sans"/>
          <w:sz w:val="22"/>
          <w:szCs w:val="22"/>
        </w:rPr>
        <w:t>will learn</w:t>
      </w:r>
      <w:r w:rsidRPr="00C50730">
        <w:rPr>
          <w:rFonts w:ascii="Open Sans" w:hAnsi="Open Sans" w:cs="Open Sans"/>
          <w:sz w:val="22"/>
          <w:szCs w:val="22"/>
        </w:rPr>
        <w:t xml:space="preserve"> about evidence-based teaching practices, implement them in the classroom, and refin</w:t>
      </w:r>
      <w:r w:rsidR="00C03342" w:rsidRPr="00C50730">
        <w:rPr>
          <w:rFonts w:ascii="Open Sans" w:hAnsi="Open Sans" w:cs="Open Sans"/>
          <w:sz w:val="22"/>
          <w:szCs w:val="22"/>
        </w:rPr>
        <w:t>e</w:t>
      </w:r>
      <w:r w:rsidRPr="00C50730">
        <w:rPr>
          <w:rFonts w:ascii="Open Sans" w:hAnsi="Open Sans" w:cs="Open Sans"/>
          <w:sz w:val="22"/>
          <w:szCs w:val="22"/>
        </w:rPr>
        <w:t xml:space="preserve"> their pedagogical skills. </w:t>
      </w:r>
    </w:p>
    <w:p w14:paraId="3EC4B02B" w14:textId="5B075300" w:rsidR="00CF6AA3" w:rsidRPr="00C50730" w:rsidRDefault="00CF6AA3" w:rsidP="00694ABA">
      <w:pPr>
        <w:tabs>
          <w:tab w:val="left" w:pos="4747"/>
        </w:tabs>
        <w:rPr>
          <w:rFonts w:ascii="Open Sans" w:hAnsi="Open Sans" w:cs="Open Sans"/>
          <w:sz w:val="22"/>
          <w:szCs w:val="22"/>
        </w:rPr>
      </w:pPr>
    </w:p>
    <w:p w14:paraId="1C30D496" w14:textId="46080741" w:rsidR="00CF6AA3" w:rsidRPr="00C50730" w:rsidRDefault="004F4A7D" w:rsidP="00694ABA">
      <w:pPr>
        <w:tabs>
          <w:tab w:val="left" w:pos="4747"/>
        </w:tabs>
        <w:rPr>
          <w:rFonts w:ascii="Open Sans" w:hAnsi="Open Sans" w:cs="Open Sans"/>
          <w:i/>
          <w:sz w:val="22"/>
          <w:szCs w:val="22"/>
        </w:rPr>
      </w:pPr>
      <w:r w:rsidRPr="00C50730">
        <w:rPr>
          <w:rFonts w:ascii="Open Sans" w:hAnsi="Open Sans" w:cs="Open Sans"/>
          <w:i/>
          <w:sz w:val="22"/>
          <w:szCs w:val="22"/>
        </w:rPr>
        <w:t>Twitter</w:t>
      </w:r>
    </w:p>
    <w:p w14:paraId="75A18834" w14:textId="6783FF03" w:rsidR="00694ABA" w:rsidRPr="00C50730" w:rsidRDefault="004F4A7D" w:rsidP="00694ABA">
      <w:pPr>
        <w:ind w:left="720" w:right="72"/>
        <w:rPr>
          <w:rFonts w:ascii="Open Sans" w:hAnsi="Open Sans" w:cs="Open Sans"/>
          <w:sz w:val="22"/>
          <w:szCs w:val="22"/>
        </w:rPr>
      </w:pPr>
      <w:r w:rsidRPr="00C50730">
        <w:rPr>
          <w:rFonts w:ascii="Open Sans" w:hAnsi="Open Sans" w:cs="Open Sans"/>
          <w:sz w:val="22"/>
          <w:szCs w:val="22"/>
        </w:rPr>
        <w:t xml:space="preserve">Our </w:t>
      </w:r>
      <w:r w:rsidR="00C03342" w:rsidRPr="00C50730">
        <w:rPr>
          <w:rFonts w:ascii="Open Sans" w:hAnsi="Open Sans" w:cs="Open Sans"/>
          <w:sz w:val="22"/>
          <w:szCs w:val="22"/>
        </w:rPr>
        <w:t>#</w:t>
      </w:r>
      <w:r w:rsidRPr="00C50730">
        <w:rPr>
          <w:rFonts w:ascii="Open Sans" w:hAnsi="Open Sans" w:cs="Open Sans"/>
          <w:sz w:val="22"/>
          <w:szCs w:val="22"/>
        </w:rPr>
        <w:t>faculty are going back to school to expand their</w:t>
      </w:r>
      <w:r w:rsidR="00C03342" w:rsidRPr="00C50730">
        <w:rPr>
          <w:rFonts w:ascii="Open Sans" w:hAnsi="Open Sans" w:cs="Open Sans"/>
          <w:sz w:val="22"/>
          <w:szCs w:val="22"/>
        </w:rPr>
        <w:t xml:space="preserve"> #</w:t>
      </w:r>
      <w:proofErr w:type="spellStart"/>
      <w:r w:rsidR="00C03342" w:rsidRPr="00C50730">
        <w:rPr>
          <w:rFonts w:ascii="Open Sans" w:hAnsi="Open Sans" w:cs="Open Sans"/>
          <w:sz w:val="22"/>
          <w:szCs w:val="22"/>
        </w:rPr>
        <w:t>highered</w:t>
      </w:r>
      <w:proofErr w:type="spellEnd"/>
      <w:r w:rsidRPr="00C50730">
        <w:rPr>
          <w:rFonts w:ascii="Open Sans" w:hAnsi="Open Sans" w:cs="Open Sans"/>
          <w:sz w:val="22"/>
          <w:szCs w:val="22"/>
        </w:rPr>
        <w:t xml:space="preserve"> </w:t>
      </w:r>
      <w:r w:rsidR="00C03342" w:rsidRPr="00C50730">
        <w:rPr>
          <w:rFonts w:ascii="Open Sans" w:hAnsi="Open Sans" w:cs="Open Sans"/>
          <w:sz w:val="22"/>
          <w:szCs w:val="22"/>
        </w:rPr>
        <w:t>pedagogical</w:t>
      </w:r>
      <w:r w:rsidRPr="00C50730">
        <w:rPr>
          <w:rFonts w:ascii="Open Sans" w:hAnsi="Open Sans" w:cs="Open Sans"/>
          <w:sz w:val="22"/>
          <w:szCs w:val="22"/>
        </w:rPr>
        <w:t xml:space="preserve"> skills through the @ACUE_HQ </w:t>
      </w:r>
      <w:r w:rsidR="00083C76" w:rsidRPr="00C50730">
        <w:rPr>
          <w:rFonts w:ascii="Open Sans" w:hAnsi="Open Sans" w:cs="Open Sans"/>
          <w:color w:val="6B9DB3"/>
          <w:sz w:val="22"/>
          <w:szCs w:val="22"/>
          <w:u w:val="single"/>
        </w:rPr>
        <w:t>[course name; for example, Course in Effective Teaching Practices]</w:t>
      </w:r>
      <w:r w:rsidR="003A4A80" w:rsidRPr="00C50730">
        <w:rPr>
          <w:rFonts w:ascii="Open Sans" w:hAnsi="Open Sans" w:cs="Open Sans"/>
          <w:sz w:val="22"/>
          <w:szCs w:val="22"/>
        </w:rPr>
        <w:t>.</w:t>
      </w:r>
    </w:p>
    <w:p w14:paraId="26FC53CE" w14:textId="77777777" w:rsidR="00694ABA" w:rsidRPr="00C50730" w:rsidRDefault="00694ABA" w:rsidP="00694ABA">
      <w:pPr>
        <w:ind w:left="720" w:right="72"/>
        <w:rPr>
          <w:rFonts w:ascii="Open Sans" w:hAnsi="Open Sans" w:cs="Open Sans"/>
          <w:sz w:val="22"/>
          <w:szCs w:val="22"/>
          <w:highlight w:val="yellow"/>
        </w:rPr>
      </w:pPr>
    </w:p>
    <w:p w14:paraId="36301B0C" w14:textId="00BBC5B5" w:rsidR="009B4282" w:rsidRDefault="005B1448" w:rsidP="00CF144F">
      <w:pPr>
        <w:ind w:left="720" w:right="72"/>
        <w:rPr>
          <w:rFonts w:ascii="Open Sans" w:hAnsi="Open Sans" w:cs="Open Sans"/>
          <w:sz w:val="22"/>
          <w:szCs w:val="22"/>
        </w:rPr>
      </w:pPr>
      <w:r w:rsidRPr="00C50730">
        <w:rPr>
          <w:rFonts w:ascii="Open Sans" w:hAnsi="Open Sans" w:cs="Open Sans"/>
          <w:sz w:val="22"/>
          <w:szCs w:val="22"/>
        </w:rPr>
        <w:t xml:space="preserve">Today was our </w:t>
      </w:r>
      <w:r w:rsidR="00C03342" w:rsidRPr="00C50730">
        <w:rPr>
          <w:rFonts w:ascii="Open Sans" w:hAnsi="Open Sans" w:cs="Open Sans"/>
          <w:sz w:val="22"/>
          <w:szCs w:val="22"/>
        </w:rPr>
        <w:t>#</w:t>
      </w:r>
      <w:r w:rsidRPr="00C50730">
        <w:rPr>
          <w:rFonts w:ascii="Open Sans" w:hAnsi="Open Sans" w:cs="Open Sans"/>
          <w:sz w:val="22"/>
          <w:szCs w:val="22"/>
        </w:rPr>
        <w:t xml:space="preserve">faculty members’ first day of class. They’re enrolled in a </w:t>
      </w:r>
      <w:r w:rsidRPr="00C50730">
        <w:rPr>
          <w:rFonts w:ascii="Open Sans" w:hAnsi="Open Sans" w:cs="Open Sans"/>
          <w:color w:val="6B9DB3"/>
          <w:sz w:val="22"/>
          <w:szCs w:val="22"/>
          <w:u w:val="single"/>
        </w:rPr>
        <w:t>[course name; for example, Course in Effective Teaching Practices]</w:t>
      </w:r>
      <w:r w:rsidRPr="00C50730">
        <w:rPr>
          <w:rFonts w:ascii="Open Sans" w:hAnsi="Open Sans" w:cs="Open Sans"/>
          <w:color w:val="4472C4" w:themeColor="accent1"/>
          <w:sz w:val="22"/>
          <w:szCs w:val="22"/>
          <w:u w:val="single"/>
        </w:rPr>
        <w:t xml:space="preserve"> </w:t>
      </w:r>
      <w:r w:rsidRPr="00C50730">
        <w:rPr>
          <w:rFonts w:ascii="Open Sans" w:hAnsi="Open Sans" w:cs="Open Sans"/>
          <w:sz w:val="22"/>
          <w:szCs w:val="22"/>
        </w:rPr>
        <w:t xml:space="preserve">through a collaboration with @ACUE_HQ to hone their </w:t>
      </w:r>
      <w:r w:rsidR="00C03342" w:rsidRPr="00C50730">
        <w:rPr>
          <w:rFonts w:ascii="Open Sans" w:hAnsi="Open Sans" w:cs="Open Sans"/>
          <w:sz w:val="22"/>
          <w:szCs w:val="22"/>
        </w:rPr>
        <w:t>#</w:t>
      </w:r>
      <w:proofErr w:type="spellStart"/>
      <w:r w:rsidR="00C03342" w:rsidRPr="00C50730">
        <w:rPr>
          <w:rFonts w:ascii="Open Sans" w:hAnsi="Open Sans" w:cs="Open Sans"/>
          <w:sz w:val="22"/>
          <w:szCs w:val="22"/>
        </w:rPr>
        <w:t>highered</w:t>
      </w:r>
      <w:proofErr w:type="spellEnd"/>
      <w:r w:rsidR="00C03342" w:rsidRPr="00C50730">
        <w:rPr>
          <w:rFonts w:ascii="Open Sans" w:hAnsi="Open Sans" w:cs="Open Sans"/>
          <w:sz w:val="22"/>
          <w:szCs w:val="22"/>
        </w:rPr>
        <w:t xml:space="preserve"> #teaching</w:t>
      </w:r>
      <w:r w:rsidRPr="00C50730">
        <w:rPr>
          <w:rFonts w:ascii="Open Sans" w:hAnsi="Open Sans" w:cs="Open Sans"/>
          <w:sz w:val="22"/>
          <w:szCs w:val="22"/>
        </w:rPr>
        <w:t xml:space="preserve"> skill</w:t>
      </w:r>
      <w:r w:rsidR="00776955" w:rsidRPr="00C50730">
        <w:rPr>
          <w:rFonts w:ascii="Open Sans" w:hAnsi="Open Sans" w:cs="Open Sans"/>
          <w:sz w:val="22"/>
          <w:szCs w:val="22"/>
        </w:rPr>
        <w:t>s and further their commitment to educational excellence</w:t>
      </w:r>
      <w:r w:rsidR="009B4282">
        <w:rPr>
          <w:rFonts w:ascii="Open Sans" w:hAnsi="Open Sans" w:cs="Open Sans"/>
          <w:sz w:val="22"/>
          <w:szCs w:val="22"/>
        </w:rPr>
        <w:t>.</w:t>
      </w:r>
    </w:p>
    <w:p w14:paraId="3E9C7264" w14:textId="12DD44AB" w:rsidR="00CF144F" w:rsidRDefault="00CF144F" w:rsidP="00CF144F">
      <w:pPr>
        <w:ind w:left="720" w:right="72"/>
        <w:rPr>
          <w:rFonts w:ascii="Open Sans" w:hAnsi="Open Sans" w:cs="Open Sans"/>
          <w:sz w:val="22"/>
          <w:szCs w:val="22"/>
        </w:rPr>
      </w:pPr>
    </w:p>
    <w:p w14:paraId="4DA006FF" w14:textId="77777777" w:rsidR="00CF144F" w:rsidRPr="009B4282" w:rsidRDefault="00CF144F" w:rsidP="00CF144F">
      <w:pPr>
        <w:ind w:left="720" w:right="72"/>
        <w:rPr>
          <w:rFonts w:ascii="Open Sans" w:hAnsi="Open Sans" w:cs="Open Sans"/>
          <w:sz w:val="22"/>
          <w:szCs w:val="22"/>
        </w:rPr>
      </w:pPr>
    </w:p>
    <w:p w14:paraId="0B875D00" w14:textId="2B0A0616" w:rsidR="00CF6AA3" w:rsidRPr="00C50730" w:rsidRDefault="00CF6AA3" w:rsidP="00694ABA">
      <w:pPr>
        <w:tabs>
          <w:tab w:val="left" w:pos="4747"/>
        </w:tabs>
        <w:rPr>
          <w:rFonts w:ascii="Open Sans" w:hAnsi="Open Sans" w:cs="Open Sans"/>
          <w:b/>
          <w:sz w:val="22"/>
          <w:szCs w:val="22"/>
        </w:rPr>
      </w:pPr>
      <w:r w:rsidRPr="00C50730">
        <w:rPr>
          <w:rFonts w:ascii="Open Sans" w:hAnsi="Open Sans" w:cs="Open Sans"/>
          <w:b/>
          <w:sz w:val="22"/>
          <w:szCs w:val="22"/>
        </w:rPr>
        <w:t>Pi</w:t>
      </w:r>
      <w:r w:rsidR="00FC3024" w:rsidRPr="00C50730">
        <w:rPr>
          <w:rFonts w:ascii="Open Sans" w:hAnsi="Open Sans" w:cs="Open Sans"/>
          <w:b/>
          <w:sz w:val="22"/>
          <w:szCs w:val="22"/>
        </w:rPr>
        <w:t>n</w:t>
      </w:r>
      <w:r w:rsidRPr="00C50730">
        <w:rPr>
          <w:rFonts w:ascii="Open Sans" w:hAnsi="Open Sans" w:cs="Open Sans"/>
          <w:b/>
          <w:sz w:val="22"/>
          <w:szCs w:val="22"/>
        </w:rPr>
        <w:t>ning</w:t>
      </w:r>
    </w:p>
    <w:p w14:paraId="3F5324D1" w14:textId="2B70E53D" w:rsidR="004F4A7D" w:rsidRPr="00C50730" w:rsidRDefault="004F4A7D" w:rsidP="00694ABA">
      <w:pPr>
        <w:tabs>
          <w:tab w:val="left" w:pos="4747"/>
        </w:tabs>
        <w:rPr>
          <w:rFonts w:ascii="Open Sans" w:hAnsi="Open Sans" w:cs="Open Sans"/>
          <w:i/>
          <w:sz w:val="22"/>
          <w:szCs w:val="22"/>
        </w:rPr>
      </w:pPr>
      <w:r w:rsidRPr="00C50730">
        <w:rPr>
          <w:rFonts w:ascii="Open Sans" w:hAnsi="Open Sans" w:cs="Open Sans"/>
          <w:i/>
          <w:sz w:val="22"/>
          <w:szCs w:val="22"/>
        </w:rPr>
        <w:t>Facebook</w:t>
      </w:r>
      <w:r w:rsidR="00694ABA" w:rsidRPr="00C50730">
        <w:rPr>
          <w:rFonts w:ascii="Open Sans" w:hAnsi="Open Sans" w:cs="Open Sans"/>
          <w:i/>
          <w:sz w:val="22"/>
          <w:szCs w:val="22"/>
        </w:rPr>
        <w:t>/LinkedIn</w:t>
      </w:r>
    </w:p>
    <w:p w14:paraId="78E9FEF0" w14:textId="5A66E5F3" w:rsidR="00C03342" w:rsidRPr="00C50730" w:rsidRDefault="00C03342" w:rsidP="00C03342">
      <w:pPr>
        <w:ind w:left="720" w:right="72"/>
        <w:rPr>
          <w:rFonts w:ascii="Open Sans" w:hAnsi="Open Sans" w:cs="Open Sans"/>
          <w:sz w:val="22"/>
          <w:szCs w:val="22"/>
        </w:rPr>
      </w:pPr>
      <w:r w:rsidRPr="00C50730">
        <w:rPr>
          <w:rFonts w:ascii="Open Sans" w:hAnsi="Open Sans" w:cs="Open Sans"/>
          <w:sz w:val="22"/>
          <w:szCs w:val="22"/>
        </w:rPr>
        <w:t xml:space="preserve">We’re proud of our faculty who completed a </w:t>
      </w:r>
      <w:r w:rsidR="00C800D4">
        <w:rPr>
          <w:rFonts w:ascii="Open Sans" w:hAnsi="Open Sans" w:cs="Open Sans"/>
          <w:sz w:val="22"/>
          <w:szCs w:val="22"/>
        </w:rPr>
        <w:t>program</w:t>
      </w:r>
      <w:r w:rsidR="00C800D4" w:rsidRPr="00C50730">
        <w:rPr>
          <w:rFonts w:ascii="Open Sans" w:hAnsi="Open Sans" w:cs="Open Sans"/>
          <w:sz w:val="22"/>
          <w:szCs w:val="22"/>
        </w:rPr>
        <w:t xml:space="preserve"> </w:t>
      </w:r>
      <w:r w:rsidRPr="00C50730">
        <w:rPr>
          <w:rFonts w:ascii="Open Sans" w:hAnsi="Open Sans" w:cs="Open Sans"/>
          <w:sz w:val="22"/>
          <w:szCs w:val="22"/>
        </w:rPr>
        <w:t xml:space="preserve">in the evidence-based teaching practices that help students learn more, stay engaged, and graduate in higher numbers through our partnership with the </w:t>
      </w:r>
      <w:r w:rsidRPr="00C50730">
        <w:rPr>
          <w:rFonts w:ascii="Open Sans" w:hAnsi="Open Sans" w:cs="Open Sans"/>
          <w:color w:val="6B9DB3"/>
          <w:sz w:val="22"/>
          <w:szCs w:val="22"/>
        </w:rPr>
        <w:t>[tag&gt;] Association of College and University Educators</w:t>
      </w:r>
      <w:r w:rsidRPr="00C50730">
        <w:rPr>
          <w:rFonts w:ascii="Open Sans" w:hAnsi="Open Sans" w:cs="Open Sans"/>
          <w:sz w:val="22"/>
          <w:szCs w:val="22"/>
        </w:rPr>
        <w:t>.</w:t>
      </w:r>
    </w:p>
    <w:p w14:paraId="6F220149" w14:textId="77777777" w:rsidR="00C03342" w:rsidRPr="00C50730" w:rsidRDefault="00C03342" w:rsidP="00A2429A">
      <w:pPr>
        <w:ind w:left="720" w:right="72"/>
        <w:rPr>
          <w:rFonts w:ascii="Open Sans" w:hAnsi="Open Sans" w:cs="Open Sans"/>
          <w:sz w:val="22"/>
          <w:szCs w:val="22"/>
        </w:rPr>
      </w:pPr>
    </w:p>
    <w:p w14:paraId="5E682677" w14:textId="43E624E3" w:rsidR="004F4A7D" w:rsidRPr="00C50730" w:rsidRDefault="004F4A7D" w:rsidP="00A2429A">
      <w:pPr>
        <w:ind w:left="720" w:right="72"/>
        <w:rPr>
          <w:rFonts w:ascii="Open Sans" w:hAnsi="Open Sans" w:cs="Open Sans"/>
          <w:sz w:val="22"/>
          <w:szCs w:val="22"/>
        </w:rPr>
      </w:pPr>
      <w:r w:rsidRPr="00C50730">
        <w:rPr>
          <w:rFonts w:ascii="Open Sans" w:hAnsi="Open Sans" w:cs="Open Sans"/>
          <w:sz w:val="22"/>
          <w:szCs w:val="22"/>
        </w:rPr>
        <w:t xml:space="preserve">Congratulations to our faculty members who are expanding their pedagogical skills and </w:t>
      </w:r>
      <w:r w:rsidR="00C03342" w:rsidRPr="00C50730">
        <w:rPr>
          <w:rFonts w:ascii="Open Sans" w:hAnsi="Open Sans" w:cs="Open Sans"/>
          <w:sz w:val="22"/>
          <w:szCs w:val="22"/>
        </w:rPr>
        <w:t xml:space="preserve">earned a </w:t>
      </w:r>
      <w:r w:rsidR="00C03342" w:rsidRPr="00C50730">
        <w:rPr>
          <w:rFonts w:ascii="Open Sans" w:hAnsi="Open Sans" w:cs="Open Sans"/>
          <w:color w:val="6B9DB3"/>
          <w:sz w:val="22"/>
          <w:szCs w:val="22"/>
        </w:rPr>
        <w:t>[tag&gt;] American Council on Education</w:t>
      </w:r>
      <w:r w:rsidR="00C03342" w:rsidRPr="00C50730">
        <w:rPr>
          <w:rFonts w:ascii="Open Sans" w:hAnsi="Open Sans" w:cs="Open Sans"/>
          <w:sz w:val="22"/>
          <w:szCs w:val="22"/>
        </w:rPr>
        <w:t xml:space="preserve">-endorsed credential by completing a </w:t>
      </w:r>
      <w:bookmarkStart w:id="8" w:name="_Hlk532898324"/>
      <w:r w:rsidRPr="00C50730">
        <w:rPr>
          <w:rFonts w:ascii="Open Sans" w:hAnsi="Open Sans" w:cs="Open Sans"/>
          <w:color w:val="6B9DB3"/>
          <w:sz w:val="22"/>
          <w:szCs w:val="22"/>
        </w:rPr>
        <w:t>[tag&gt;] Association of College and University Educators</w:t>
      </w:r>
      <w:bookmarkEnd w:id="8"/>
      <w:r w:rsidRPr="00C50730">
        <w:rPr>
          <w:rFonts w:ascii="Open Sans" w:hAnsi="Open Sans" w:cs="Open Sans"/>
          <w:sz w:val="22"/>
          <w:szCs w:val="22"/>
        </w:rPr>
        <w:t>’ course</w:t>
      </w:r>
      <w:r w:rsidR="00C03342" w:rsidRPr="00C50730">
        <w:rPr>
          <w:rFonts w:ascii="Open Sans" w:hAnsi="Open Sans" w:cs="Open Sans"/>
          <w:sz w:val="22"/>
          <w:szCs w:val="22"/>
        </w:rPr>
        <w:t>.</w:t>
      </w:r>
      <w:r w:rsidRPr="00C50730">
        <w:rPr>
          <w:rFonts w:ascii="Open Sans" w:hAnsi="Open Sans" w:cs="Open Sans"/>
          <w:sz w:val="22"/>
          <w:szCs w:val="22"/>
        </w:rPr>
        <w:t xml:space="preserve"> </w:t>
      </w:r>
    </w:p>
    <w:p w14:paraId="5E38713A" w14:textId="365CA925" w:rsidR="00694ABA" w:rsidRPr="00C50730" w:rsidRDefault="00694ABA" w:rsidP="00A2429A">
      <w:pPr>
        <w:tabs>
          <w:tab w:val="left" w:pos="4747"/>
        </w:tabs>
        <w:ind w:left="720"/>
        <w:rPr>
          <w:rFonts w:ascii="Open Sans" w:hAnsi="Open Sans" w:cs="Open Sans"/>
          <w:sz w:val="22"/>
          <w:szCs w:val="22"/>
        </w:rPr>
      </w:pPr>
    </w:p>
    <w:p w14:paraId="544549C9" w14:textId="38908441" w:rsidR="00694ABA" w:rsidRPr="00C50730" w:rsidRDefault="00694ABA" w:rsidP="00A2429A">
      <w:pPr>
        <w:ind w:left="720" w:right="72"/>
        <w:rPr>
          <w:rFonts w:ascii="Open Sans" w:hAnsi="Open Sans" w:cs="Open Sans"/>
          <w:sz w:val="22"/>
          <w:szCs w:val="22"/>
        </w:rPr>
      </w:pPr>
      <w:r w:rsidRPr="00C50730">
        <w:rPr>
          <w:rFonts w:ascii="Open Sans" w:hAnsi="Open Sans" w:cs="Open Sans"/>
          <w:sz w:val="22"/>
          <w:szCs w:val="22"/>
        </w:rPr>
        <w:t xml:space="preserve">This semester our </w:t>
      </w:r>
      <w:r w:rsidRPr="00C50730">
        <w:rPr>
          <w:rFonts w:ascii="Open Sans" w:hAnsi="Open Sans" w:cs="Open Sans"/>
          <w:color w:val="6B9DB3"/>
          <w:sz w:val="22"/>
          <w:szCs w:val="22"/>
          <w:u w:val="single"/>
        </w:rPr>
        <w:t>[teaching and learning center]</w:t>
      </w:r>
      <w:r w:rsidRPr="00C50730">
        <w:rPr>
          <w:rFonts w:ascii="Open Sans" w:hAnsi="Open Sans" w:cs="Open Sans"/>
          <w:sz w:val="22"/>
          <w:szCs w:val="22"/>
        </w:rPr>
        <w:t xml:space="preserve"> supported faculty in </w:t>
      </w:r>
      <w:r w:rsidR="000A4C91" w:rsidRPr="00C50730">
        <w:rPr>
          <w:rFonts w:ascii="Open Sans" w:hAnsi="Open Sans" w:cs="Open Sans"/>
          <w:sz w:val="22"/>
          <w:szCs w:val="22"/>
        </w:rPr>
        <w:t>expanding</w:t>
      </w:r>
      <w:r w:rsidRPr="00C50730">
        <w:rPr>
          <w:rFonts w:ascii="Open Sans" w:hAnsi="Open Sans" w:cs="Open Sans"/>
          <w:sz w:val="22"/>
          <w:szCs w:val="22"/>
        </w:rPr>
        <w:t xml:space="preserve"> their pedagogical skills as part of </w:t>
      </w:r>
      <w:r w:rsidRPr="00C50730">
        <w:rPr>
          <w:rFonts w:ascii="Open Sans" w:hAnsi="Open Sans" w:cs="Open Sans"/>
          <w:color w:val="6B9DB3"/>
          <w:sz w:val="22"/>
          <w:szCs w:val="22"/>
          <w:u w:val="single"/>
        </w:rPr>
        <w:t>[institution’s]</w:t>
      </w:r>
      <w:r w:rsidRPr="00C50730">
        <w:rPr>
          <w:rFonts w:ascii="Open Sans" w:hAnsi="Open Sans" w:cs="Open Sans"/>
          <w:sz w:val="22"/>
          <w:szCs w:val="22"/>
        </w:rPr>
        <w:t xml:space="preserve"> partnership with </w:t>
      </w:r>
      <w:r w:rsidRPr="00C50730">
        <w:rPr>
          <w:rFonts w:ascii="Open Sans" w:hAnsi="Open Sans" w:cs="Open Sans"/>
          <w:color w:val="6B9DB3"/>
          <w:sz w:val="22"/>
          <w:szCs w:val="22"/>
        </w:rPr>
        <w:t>[tag&gt;] Association of College and University Educators</w:t>
      </w:r>
      <w:r w:rsidRPr="00C50730">
        <w:rPr>
          <w:rFonts w:ascii="Open Sans" w:hAnsi="Open Sans" w:cs="Open Sans"/>
          <w:sz w:val="22"/>
          <w:szCs w:val="22"/>
        </w:rPr>
        <w:t xml:space="preserve">. </w:t>
      </w:r>
      <w:r w:rsidR="000A4C91" w:rsidRPr="00C50730">
        <w:rPr>
          <w:rFonts w:ascii="Open Sans" w:hAnsi="Open Sans" w:cs="Open Sans"/>
          <w:sz w:val="22"/>
          <w:szCs w:val="22"/>
        </w:rPr>
        <w:t>Learn about our newly</w:t>
      </w:r>
      <w:r w:rsidR="00C800D4">
        <w:rPr>
          <w:rFonts w:ascii="Open Sans" w:hAnsi="Open Sans" w:cs="Open Sans"/>
          <w:sz w:val="22"/>
          <w:szCs w:val="22"/>
        </w:rPr>
        <w:t xml:space="preserve"> </w:t>
      </w:r>
      <w:r w:rsidR="000A4C91" w:rsidRPr="00C50730">
        <w:rPr>
          <w:rFonts w:ascii="Open Sans" w:hAnsi="Open Sans" w:cs="Open Sans"/>
          <w:sz w:val="22"/>
          <w:szCs w:val="22"/>
        </w:rPr>
        <w:t xml:space="preserve">credentialed faculty: </w:t>
      </w:r>
      <w:r w:rsidR="000A4C91" w:rsidRPr="00C50730">
        <w:rPr>
          <w:rFonts w:ascii="Open Sans" w:hAnsi="Open Sans" w:cs="Open Sans"/>
          <w:color w:val="6B9DB3"/>
          <w:sz w:val="22"/>
          <w:szCs w:val="22"/>
          <w:u w:val="single"/>
        </w:rPr>
        <w:t>[Link to university news page item]</w:t>
      </w:r>
      <w:r w:rsidR="000A4C91" w:rsidRPr="00C50730">
        <w:rPr>
          <w:rFonts w:ascii="Open Sans" w:hAnsi="Open Sans" w:cs="Open Sans"/>
          <w:sz w:val="22"/>
          <w:szCs w:val="22"/>
        </w:rPr>
        <w:t>.</w:t>
      </w:r>
    </w:p>
    <w:p w14:paraId="2F34FC49" w14:textId="1EBF5B62" w:rsidR="00A2429A" w:rsidRPr="00C50730" w:rsidRDefault="00A2429A" w:rsidP="00A2429A">
      <w:pPr>
        <w:ind w:left="720" w:right="72"/>
        <w:rPr>
          <w:rFonts w:ascii="Open Sans" w:hAnsi="Open Sans" w:cs="Open Sans"/>
          <w:sz w:val="22"/>
          <w:szCs w:val="22"/>
        </w:rPr>
      </w:pPr>
    </w:p>
    <w:p w14:paraId="2E21706E" w14:textId="46FB6315" w:rsidR="00A2429A" w:rsidRPr="00C50730" w:rsidRDefault="00A2429A" w:rsidP="00A2429A">
      <w:pPr>
        <w:ind w:left="720" w:right="72"/>
        <w:rPr>
          <w:rFonts w:ascii="Open Sans" w:hAnsi="Open Sans" w:cs="Open Sans"/>
          <w:sz w:val="22"/>
          <w:szCs w:val="22"/>
        </w:rPr>
      </w:pPr>
      <w:r w:rsidRPr="00C50730">
        <w:rPr>
          <w:rFonts w:ascii="Open Sans" w:hAnsi="Open Sans" w:cs="Open Sans"/>
          <w:color w:val="6B9DB3"/>
          <w:sz w:val="22"/>
          <w:szCs w:val="22"/>
          <w:u w:val="single"/>
        </w:rPr>
        <w:t>[Faculty member pictured]</w:t>
      </w:r>
      <w:r w:rsidRPr="00C50730">
        <w:rPr>
          <w:rFonts w:ascii="Open Sans" w:hAnsi="Open Sans" w:cs="Open Sans"/>
          <w:sz w:val="22"/>
          <w:szCs w:val="22"/>
        </w:rPr>
        <w:t xml:space="preserve"> is one </w:t>
      </w:r>
      <w:r w:rsidR="00CF144F">
        <w:rPr>
          <w:rFonts w:ascii="Open Sans" w:hAnsi="Open Sans" w:cs="Open Sans"/>
          <w:sz w:val="22"/>
          <w:szCs w:val="22"/>
        </w:rPr>
        <w:t>of our faculty members who earned</w:t>
      </w:r>
      <w:r w:rsidRPr="00C50730">
        <w:rPr>
          <w:rFonts w:ascii="Open Sans" w:hAnsi="Open Sans" w:cs="Open Sans"/>
          <w:sz w:val="22"/>
          <w:szCs w:val="22"/>
        </w:rPr>
        <w:t xml:space="preserve"> Certificate</w:t>
      </w:r>
      <w:r w:rsidR="00CF144F">
        <w:rPr>
          <w:rFonts w:ascii="Open Sans" w:hAnsi="Open Sans" w:cs="Open Sans"/>
          <w:sz w:val="22"/>
          <w:szCs w:val="22"/>
        </w:rPr>
        <w:t>s</w:t>
      </w:r>
      <w:r w:rsidRPr="00C50730">
        <w:rPr>
          <w:rFonts w:ascii="Open Sans" w:hAnsi="Open Sans" w:cs="Open Sans"/>
          <w:sz w:val="22"/>
          <w:szCs w:val="22"/>
        </w:rPr>
        <w:t xml:space="preserve"> in Effective College Instruction by expanding their pedagogical skills through a course from the </w:t>
      </w:r>
      <w:r w:rsidRPr="00C50730">
        <w:rPr>
          <w:rFonts w:ascii="Open Sans" w:hAnsi="Open Sans" w:cs="Open Sans"/>
          <w:color w:val="6B9DB3"/>
          <w:sz w:val="22"/>
          <w:szCs w:val="22"/>
        </w:rPr>
        <w:t>[tag&gt;] Association of College and University Educators</w:t>
      </w:r>
      <w:r w:rsidRPr="00C50730">
        <w:rPr>
          <w:rFonts w:ascii="Open Sans" w:hAnsi="Open Sans" w:cs="Open Sans"/>
          <w:sz w:val="22"/>
          <w:szCs w:val="22"/>
        </w:rPr>
        <w:t>. Congratulations!</w:t>
      </w:r>
    </w:p>
    <w:p w14:paraId="388D90D3" w14:textId="77777777" w:rsidR="00694ABA" w:rsidRPr="00C50730" w:rsidRDefault="00694ABA" w:rsidP="00694ABA">
      <w:pPr>
        <w:tabs>
          <w:tab w:val="left" w:pos="4747"/>
        </w:tabs>
        <w:rPr>
          <w:rFonts w:ascii="Open Sans" w:hAnsi="Open Sans" w:cs="Open Sans"/>
          <w:sz w:val="22"/>
          <w:szCs w:val="22"/>
        </w:rPr>
      </w:pPr>
    </w:p>
    <w:p w14:paraId="359D1475" w14:textId="392E5A4F" w:rsidR="00DB3A75" w:rsidRPr="00C50730" w:rsidRDefault="004F4A7D" w:rsidP="00694ABA">
      <w:pPr>
        <w:tabs>
          <w:tab w:val="left" w:pos="4747"/>
        </w:tabs>
        <w:rPr>
          <w:rFonts w:ascii="Open Sans" w:hAnsi="Open Sans" w:cs="Open Sans"/>
          <w:i/>
          <w:sz w:val="22"/>
          <w:szCs w:val="22"/>
        </w:rPr>
      </w:pPr>
      <w:r w:rsidRPr="00C50730">
        <w:rPr>
          <w:rFonts w:ascii="Open Sans" w:hAnsi="Open Sans" w:cs="Open Sans"/>
          <w:i/>
          <w:sz w:val="22"/>
          <w:szCs w:val="22"/>
        </w:rPr>
        <w:t>Twitter</w:t>
      </w:r>
    </w:p>
    <w:p w14:paraId="1C941C67" w14:textId="530DEC5F" w:rsidR="00C03342" w:rsidRPr="00C50730" w:rsidRDefault="00C03342" w:rsidP="00C03342">
      <w:pPr>
        <w:ind w:left="720" w:right="72"/>
        <w:rPr>
          <w:rFonts w:ascii="Open Sans" w:hAnsi="Open Sans" w:cs="Open Sans"/>
          <w:sz w:val="22"/>
          <w:szCs w:val="22"/>
        </w:rPr>
      </w:pPr>
      <w:r w:rsidRPr="00C50730">
        <w:rPr>
          <w:rFonts w:ascii="Open Sans" w:hAnsi="Open Sans" w:cs="Open Sans"/>
          <w:sz w:val="22"/>
          <w:szCs w:val="22"/>
        </w:rPr>
        <w:t>We’re proud of our #faculty who completed a course in the evidence-based #teaching practices that help #</w:t>
      </w:r>
      <w:proofErr w:type="spellStart"/>
      <w:r w:rsidRPr="00C50730">
        <w:rPr>
          <w:rFonts w:ascii="Open Sans" w:hAnsi="Open Sans" w:cs="Open Sans"/>
          <w:sz w:val="22"/>
          <w:szCs w:val="22"/>
        </w:rPr>
        <w:t>highered</w:t>
      </w:r>
      <w:proofErr w:type="spellEnd"/>
      <w:r w:rsidRPr="00C50730">
        <w:rPr>
          <w:rFonts w:ascii="Open Sans" w:hAnsi="Open Sans" w:cs="Open Sans"/>
          <w:sz w:val="22"/>
          <w:szCs w:val="22"/>
        </w:rPr>
        <w:t xml:space="preserve"> students learn more, stay engaged, and graduate in higher numbers through our partnership with @ACUE_HQ.</w:t>
      </w:r>
    </w:p>
    <w:p w14:paraId="4E7D97F5" w14:textId="77777777" w:rsidR="00C03342" w:rsidRPr="00C50730" w:rsidRDefault="00C03342" w:rsidP="00A90559">
      <w:pPr>
        <w:ind w:left="720" w:right="72"/>
        <w:rPr>
          <w:rFonts w:ascii="Open Sans" w:hAnsi="Open Sans" w:cs="Open Sans"/>
          <w:sz w:val="22"/>
          <w:szCs w:val="22"/>
        </w:rPr>
      </w:pPr>
    </w:p>
    <w:p w14:paraId="5F300F67" w14:textId="450D9E86" w:rsidR="000A4C91" w:rsidRPr="00C50730" w:rsidRDefault="000A4C91" w:rsidP="00A90559">
      <w:pPr>
        <w:ind w:left="720" w:right="72"/>
        <w:rPr>
          <w:rFonts w:ascii="Open Sans" w:hAnsi="Open Sans" w:cs="Open Sans"/>
          <w:sz w:val="22"/>
          <w:szCs w:val="22"/>
        </w:rPr>
      </w:pPr>
      <w:r w:rsidRPr="00C50730">
        <w:rPr>
          <w:rFonts w:ascii="Open Sans" w:hAnsi="Open Sans" w:cs="Open Sans"/>
          <w:sz w:val="22"/>
          <w:szCs w:val="22"/>
        </w:rPr>
        <w:t xml:space="preserve">Congratulations to our </w:t>
      </w:r>
      <w:r w:rsidR="00C03342" w:rsidRPr="00C50730">
        <w:rPr>
          <w:rFonts w:ascii="Open Sans" w:hAnsi="Open Sans" w:cs="Open Sans"/>
          <w:sz w:val="22"/>
          <w:szCs w:val="22"/>
        </w:rPr>
        <w:t>#</w:t>
      </w:r>
      <w:r w:rsidRPr="00C50730">
        <w:rPr>
          <w:rFonts w:ascii="Open Sans" w:hAnsi="Open Sans" w:cs="Open Sans"/>
          <w:sz w:val="22"/>
          <w:szCs w:val="22"/>
        </w:rPr>
        <w:t>faculty members who are expanding their pedagogical skills and earned an @</w:t>
      </w:r>
      <w:proofErr w:type="spellStart"/>
      <w:r w:rsidRPr="00C50730">
        <w:rPr>
          <w:rFonts w:ascii="Open Sans" w:hAnsi="Open Sans" w:cs="Open Sans"/>
          <w:sz w:val="22"/>
          <w:szCs w:val="22"/>
        </w:rPr>
        <w:t>ACEducation</w:t>
      </w:r>
      <w:proofErr w:type="spellEnd"/>
      <w:r w:rsidRPr="00C50730">
        <w:rPr>
          <w:rFonts w:ascii="Open Sans" w:hAnsi="Open Sans" w:cs="Open Sans"/>
          <w:sz w:val="22"/>
          <w:szCs w:val="22"/>
        </w:rPr>
        <w:t>-endorsed credential through an @ACUE_HQ course in effective</w:t>
      </w:r>
      <w:r w:rsidR="00C03342" w:rsidRPr="00C50730">
        <w:rPr>
          <w:rFonts w:ascii="Open Sans" w:hAnsi="Open Sans" w:cs="Open Sans"/>
          <w:sz w:val="22"/>
          <w:szCs w:val="22"/>
        </w:rPr>
        <w:t xml:space="preserve"> #</w:t>
      </w:r>
      <w:proofErr w:type="spellStart"/>
      <w:r w:rsidR="00C03342" w:rsidRPr="00C50730">
        <w:rPr>
          <w:rFonts w:ascii="Open Sans" w:hAnsi="Open Sans" w:cs="Open Sans"/>
          <w:sz w:val="22"/>
          <w:szCs w:val="22"/>
        </w:rPr>
        <w:t>highered</w:t>
      </w:r>
      <w:proofErr w:type="spellEnd"/>
      <w:r w:rsidRPr="00C50730">
        <w:rPr>
          <w:rFonts w:ascii="Open Sans" w:hAnsi="Open Sans" w:cs="Open Sans"/>
          <w:sz w:val="22"/>
          <w:szCs w:val="22"/>
        </w:rPr>
        <w:t xml:space="preserve"> </w:t>
      </w:r>
      <w:r w:rsidR="00C03342" w:rsidRPr="00C50730">
        <w:rPr>
          <w:rFonts w:ascii="Open Sans" w:hAnsi="Open Sans" w:cs="Open Sans"/>
          <w:sz w:val="22"/>
          <w:szCs w:val="22"/>
        </w:rPr>
        <w:t>#</w:t>
      </w:r>
      <w:r w:rsidRPr="00C50730">
        <w:rPr>
          <w:rFonts w:ascii="Open Sans" w:hAnsi="Open Sans" w:cs="Open Sans"/>
          <w:sz w:val="22"/>
          <w:szCs w:val="22"/>
        </w:rPr>
        <w:t xml:space="preserve">teaching practices. </w:t>
      </w:r>
    </w:p>
    <w:p w14:paraId="7AAFDFA5" w14:textId="77777777" w:rsidR="00A90559" w:rsidRPr="00C50730" w:rsidRDefault="00A90559" w:rsidP="00A90559">
      <w:pPr>
        <w:ind w:left="720" w:right="72"/>
        <w:rPr>
          <w:rFonts w:ascii="Open Sans" w:hAnsi="Open Sans" w:cs="Open Sans"/>
          <w:sz w:val="22"/>
          <w:szCs w:val="22"/>
        </w:rPr>
      </w:pPr>
    </w:p>
    <w:p w14:paraId="777F71DD" w14:textId="1B2E7773" w:rsidR="00A90559" w:rsidRPr="00C50730" w:rsidRDefault="00A90559" w:rsidP="00A90559">
      <w:pPr>
        <w:ind w:left="720" w:right="72"/>
        <w:rPr>
          <w:rFonts w:ascii="Open Sans" w:hAnsi="Open Sans" w:cs="Open Sans"/>
          <w:sz w:val="22"/>
          <w:szCs w:val="22"/>
        </w:rPr>
      </w:pPr>
      <w:r w:rsidRPr="00C50730">
        <w:rPr>
          <w:rFonts w:ascii="Open Sans" w:hAnsi="Open Sans" w:cs="Open Sans"/>
          <w:sz w:val="22"/>
          <w:szCs w:val="22"/>
        </w:rPr>
        <w:t xml:space="preserve">This semester our </w:t>
      </w:r>
      <w:r w:rsidRPr="00C50730">
        <w:rPr>
          <w:rFonts w:ascii="Open Sans" w:hAnsi="Open Sans" w:cs="Open Sans"/>
          <w:color w:val="6B9DB3"/>
          <w:sz w:val="22"/>
          <w:szCs w:val="22"/>
          <w:u w:val="single"/>
        </w:rPr>
        <w:t>[teaching and learning center]</w:t>
      </w:r>
      <w:r w:rsidRPr="00C50730">
        <w:rPr>
          <w:rFonts w:ascii="Open Sans" w:hAnsi="Open Sans" w:cs="Open Sans"/>
          <w:sz w:val="22"/>
          <w:szCs w:val="22"/>
        </w:rPr>
        <w:t xml:space="preserve"> supported </w:t>
      </w:r>
      <w:r w:rsidR="00C03342" w:rsidRPr="00C50730">
        <w:rPr>
          <w:rFonts w:ascii="Open Sans" w:hAnsi="Open Sans" w:cs="Open Sans"/>
          <w:sz w:val="22"/>
          <w:szCs w:val="22"/>
        </w:rPr>
        <w:t>#</w:t>
      </w:r>
      <w:r w:rsidRPr="00C50730">
        <w:rPr>
          <w:rFonts w:ascii="Open Sans" w:hAnsi="Open Sans" w:cs="Open Sans"/>
          <w:sz w:val="22"/>
          <w:szCs w:val="22"/>
        </w:rPr>
        <w:t xml:space="preserve">faculty in expanding their pedagogical skills as part of </w:t>
      </w:r>
      <w:r w:rsidRPr="00C50730">
        <w:rPr>
          <w:rFonts w:ascii="Open Sans" w:hAnsi="Open Sans" w:cs="Open Sans"/>
          <w:color w:val="6B9DB3"/>
          <w:sz w:val="22"/>
          <w:szCs w:val="22"/>
          <w:u w:val="single"/>
        </w:rPr>
        <w:t>[institution’s]</w:t>
      </w:r>
      <w:r w:rsidRPr="00C50730">
        <w:rPr>
          <w:rFonts w:ascii="Open Sans" w:hAnsi="Open Sans" w:cs="Open Sans"/>
          <w:sz w:val="22"/>
          <w:szCs w:val="22"/>
        </w:rPr>
        <w:t xml:space="preserve"> partnership with @ACUE_HQ. Learn about our newly</w:t>
      </w:r>
      <w:r w:rsidR="00C800D4">
        <w:rPr>
          <w:rFonts w:ascii="Open Sans" w:hAnsi="Open Sans" w:cs="Open Sans"/>
          <w:sz w:val="22"/>
          <w:szCs w:val="22"/>
        </w:rPr>
        <w:t xml:space="preserve"> </w:t>
      </w:r>
      <w:r w:rsidRPr="00C50730">
        <w:rPr>
          <w:rFonts w:ascii="Open Sans" w:hAnsi="Open Sans" w:cs="Open Sans"/>
          <w:sz w:val="22"/>
          <w:szCs w:val="22"/>
        </w:rPr>
        <w:t xml:space="preserve">credentialed faculty: </w:t>
      </w:r>
      <w:r w:rsidRPr="00C50730">
        <w:rPr>
          <w:rFonts w:ascii="Open Sans" w:hAnsi="Open Sans" w:cs="Open Sans"/>
          <w:color w:val="6B9DB3"/>
          <w:sz w:val="22"/>
          <w:szCs w:val="22"/>
          <w:u w:val="single"/>
        </w:rPr>
        <w:t>[Link to university news page item]</w:t>
      </w:r>
      <w:r w:rsidRPr="00C50730">
        <w:rPr>
          <w:rFonts w:ascii="Open Sans" w:hAnsi="Open Sans" w:cs="Open Sans"/>
          <w:sz w:val="22"/>
          <w:szCs w:val="22"/>
        </w:rPr>
        <w:t>.</w:t>
      </w:r>
    </w:p>
    <w:p w14:paraId="2377B265" w14:textId="77777777" w:rsidR="00A90559" w:rsidRPr="00C50730" w:rsidRDefault="00A90559" w:rsidP="00A90559">
      <w:pPr>
        <w:ind w:left="720" w:right="72"/>
        <w:rPr>
          <w:rFonts w:ascii="Open Sans" w:hAnsi="Open Sans" w:cs="Open Sans"/>
          <w:sz w:val="22"/>
          <w:szCs w:val="22"/>
        </w:rPr>
      </w:pPr>
    </w:p>
    <w:p w14:paraId="789F7091" w14:textId="076A75CA" w:rsidR="00BD4B04" w:rsidRPr="00316583" w:rsidRDefault="00A90559" w:rsidP="00A90559">
      <w:pPr>
        <w:ind w:left="720" w:right="72"/>
        <w:rPr>
          <w:rFonts w:ascii="Open Sans" w:hAnsi="Open Sans" w:cs="Open Sans"/>
          <w:sz w:val="22"/>
          <w:szCs w:val="22"/>
        </w:rPr>
      </w:pPr>
      <w:r w:rsidRPr="00C50730">
        <w:rPr>
          <w:rFonts w:ascii="Open Sans" w:hAnsi="Open Sans" w:cs="Open Sans"/>
          <w:color w:val="6B9DB3"/>
          <w:sz w:val="22"/>
          <w:szCs w:val="22"/>
          <w:u w:val="single"/>
        </w:rPr>
        <w:t xml:space="preserve"> </w:t>
      </w:r>
      <w:r w:rsidR="00A2429A" w:rsidRPr="00C50730">
        <w:rPr>
          <w:rFonts w:ascii="Open Sans" w:hAnsi="Open Sans" w:cs="Open Sans"/>
          <w:color w:val="6B9DB3"/>
          <w:sz w:val="22"/>
          <w:szCs w:val="22"/>
          <w:u w:val="single"/>
        </w:rPr>
        <w:t>[Faculty member pictured]</w:t>
      </w:r>
      <w:r w:rsidR="00A2429A" w:rsidRPr="00C50730">
        <w:rPr>
          <w:rFonts w:ascii="Open Sans" w:hAnsi="Open Sans" w:cs="Open Sans"/>
          <w:sz w:val="22"/>
          <w:szCs w:val="22"/>
        </w:rPr>
        <w:t xml:space="preserve"> is one o</w:t>
      </w:r>
      <w:r w:rsidR="00CF144F">
        <w:rPr>
          <w:rFonts w:ascii="Open Sans" w:hAnsi="Open Sans" w:cs="Open Sans"/>
          <w:sz w:val="22"/>
          <w:szCs w:val="22"/>
        </w:rPr>
        <w:t xml:space="preserve">f our </w:t>
      </w:r>
      <w:r w:rsidR="00C03342" w:rsidRPr="00C50730">
        <w:rPr>
          <w:rFonts w:ascii="Open Sans" w:hAnsi="Open Sans" w:cs="Open Sans"/>
          <w:sz w:val="22"/>
          <w:szCs w:val="22"/>
        </w:rPr>
        <w:t xml:space="preserve">#faculty members </w:t>
      </w:r>
      <w:r w:rsidR="00CF144F">
        <w:rPr>
          <w:rFonts w:ascii="Open Sans" w:hAnsi="Open Sans" w:cs="Open Sans"/>
          <w:sz w:val="22"/>
          <w:szCs w:val="22"/>
        </w:rPr>
        <w:t>who earned</w:t>
      </w:r>
      <w:r w:rsidR="00A2429A" w:rsidRPr="00C50730">
        <w:rPr>
          <w:rFonts w:ascii="Open Sans" w:hAnsi="Open Sans" w:cs="Open Sans"/>
          <w:sz w:val="22"/>
          <w:szCs w:val="22"/>
        </w:rPr>
        <w:t xml:space="preserve"> Certificate</w:t>
      </w:r>
      <w:r w:rsidR="00CF144F">
        <w:rPr>
          <w:rFonts w:ascii="Open Sans" w:hAnsi="Open Sans" w:cs="Open Sans"/>
          <w:sz w:val="22"/>
          <w:szCs w:val="22"/>
        </w:rPr>
        <w:t>s</w:t>
      </w:r>
      <w:r w:rsidR="00A2429A" w:rsidRPr="00C50730">
        <w:rPr>
          <w:rFonts w:ascii="Open Sans" w:hAnsi="Open Sans" w:cs="Open Sans"/>
          <w:sz w:val="22"/>
          <w:szCs w:val="22"/>
        </w:rPr>
        <w:t xml:space="preserve"> in Effective College Instruction by expanding their</w:t>
      </w:r>
      <w:r w:rsidR="00C03342" w:rsidRPr="00C50730">
        <w:rPr>
          <w:rFonts w:ascii="Open Sans" w:hAnsi="Open Sans" w:cs="Open Sans"/>
          <w:sz w:val="22"/>
          <w:szCs w:val="22"/>
        </w:rPr>
        <w:t xml:space="preserve"> #</w:t>
      </w:r>
      <w:proofErr w:type="spellStart"/>
      <w:r w:rsidR="00C03342" w:rsidRPr="00C50730">
        <w:rPr>
          <w:rFonts w:ascii="Open Sans" w:hAnsi="Open Sans" w:cs="Open Sans"/>
          <w:sz w:val="22"/>
          <w:szCs w:val="22"/>
        </w:rPr>
        <w:t>highered</w:t>
      </w:r>
      <w:proofErr w:type="spellEnd"/>
      <w:r w:rsidR="00A2429A" w:rsidRPr="00C50730">
        <w:rPr>
          <w:rFonts w:ascii="Open Sans" w:hAnsi="Open Sans" w:cs="Open Sans"/>
          <w:sz w:val="22"/>
          <w:szCs w:val="22"/>
        </w:rPr>
        <w:t xml:space="preserve"> pedagogical skills through a course from </w:t>
      </w:r>
      <w:r w:rsidR="00C03342" w:rsidRPr="00C50730">
        <w:rPr>
          <w:rFonts w:ascii="Open Sans" w:hAnsi="Open Sans" w:cs="Open Sans"/>
          <w:sz w:val="22"/>
          <w:szCs w:val="22"/>
        </w:rPr>
        <w:t>@</w:t>
      </w:r>
      <w:r w:rsidR="00C03342" w:rsidRPr="00316583">
        <w:rPr>
          <w:rFonts w:ascii="Open Sans" w:hAnsi="Open Sans" w:cs="Open Sans"/>
          <w:sz w:val="22"/>
          <w:szCs w:val="22"/>
        </w:rPr>
        <w:t>ACUE_HQ</w:t>
      </w:r>
      <w:r w:rsidR="00A2429A" w:rsidRPr="00316583">
        <w:rPr>
          <w:rFonts w:ascii="Open Sans" w:hAnsi="Open Sans" w:cs="Open Sans"/>
          <w:sz w:val="22"/>
          <w:szCs w:val="22"/>
        </w:rPr>
        <w:t>. Congratulations!</w:t>
      </w:r>
      <w:bookmarkEnd w:id="0"/>
    </w:p>
    <w:sectPr w:rsidR="00BD4B04" w:rsidRPr="00316583" w:rsidSect="009B4282">
      <w:headerReference w:type="default" r:id="rId11"/>
      <w:pgSz w:w="12240" w:h="15840"/>
      <w:pgMar w:top="172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E2692B" w14:textId="77777777" w:rsidR="0079559C" w:rsidRDefault="0079559C" w:rsidP="00930229">
      <w:r>
        <w:separator/>
      </w:r>
    </w:p>
  </w:endnote>
  <w:endnote w:type="continuationSeparator" w:id="0">
    <w:p w14:paraId="2CC992E2" w14:textId="77777777" w:rsidR="0079559C" w:rsidRDefault="0079559C" w:rsidP="00930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udea">
    <w:altName w:val="Calibri"/>
    <w:charset w:val="00"/>
    <w:family w:val="auto"/>
    <w:pitch w:val="variable"/>
    <w:sig w:usb0="800000AF" w:usb1="4000206A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54E8F5" w14:textId="77777777" w:rsidR="0079559C" w:rsidRDefault="0079559C" w:rsidP="00930229">
      <w:r>
        <w:separator/>
      </w:r>
    </w:p>
  </w:footnote>
  <w:footnote w:type="continuationSeparator" w:id="0">
    <w:p w14:paraId="2608701B" w14:textId="77777777" w:rsidR="0079559C" w:rsidRDefault="0079559C" w:rsidP="009302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D9523" w14:textId="6E2712B9" w:rsidR="00930229" w:rsidRDefault="00930229" w:rsidP="00930229">
    <w:pPr>
      <w:pStyle w:val="Header"/>
      <w:tabs>
        <w:tab w:val="clear" w:pos="9360"/>
      </w:tabs>
      <w:ind w:left="-1440" w:right="-1440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C063864" wp14:editId="43972515">
          <wp:simplePos x="0" y="0"/>
          <wp:positionH relativeFrom="column">
            <wp:posOffset>8890</wp:posOffset>
          </wp:positionH>
          <wp:positionV relativeFrom="paragraph">
            <wp:posOffset>-113030</wp:posOffset>
          </wp:positionV>
          <wp:extent cx="2667635" cy="419100"/>
          <wp:effectExtent l="0" t="0" r="0" b="12700"/>
          <wp:wrapTight wrapText="bothSides">
            <wp:wrapPolygon edited="0">
              <wp:start x="0" y="0"/>
              <wp:lineTo x="0" y="20945"/>
              <wp:lineTo x="21389" y="20945"/>
              <wp:lineTo x="21389" y="0"/>
              <wp:lineTo x="0" y="0"/>
            </wp:wrapPolygon>
          </wp:wrapTight>
          <wp:docPr id="2" name="Picture 2" descr="/Users/julie/Documents/Egnyte/Shared/03 Admin &amp; General/00 ACUE Style/ACUE Logo/New Logo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julie/Documents/Egnyte/Shared/03 Admin &amp; General/00 ACUE Style/ACUE Logo/New Logo (00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63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FBD829" wp14:editId="53A566B4">
              <wp:simplePos x="0" y="0"/>
              <wp:positionH relativeFrom="column">
                <wp:posOffset>-977900</wp:posOffset>
              </wp:positionH>
              <wp:positionV relativeFrom="paragraph">
                <wp:posOffset>-457200</wp:posOffset>
              </wp:positionV>
              <wp:extent cx="7849235" cy="228600"/>
              <wp:effectExtent l="0" t="0" r="0" b="0"/>
              <wp:wrapThrough wrapText="bothSides">
                <wp:wrapPolygon edited="0">
                  <wp:start x="0" y="0"/>
                  <wp:lineTo x="0" y="19200"/>
                  <wp:lineTo x="21528" y="19200"/>
                  <wp:lineTo x="21528" y="0"/>
                  <wp:lineTo x="0" y="0"/>
                </wp:wrapPolygon>
              </wp:wrapThrough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49235" cy="228600"/>
                      </a:xfrm>
                      <a:prstGeom prst="rect">
                        <a:avLst/>
                      </a:prstGeom>
                      <a:solidFill>
                        <a:srgbClr val="333E4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o="http://schemas.microsoft.com/office/mac/office/2008/main" xmlns:mv="urn:schemas-microsoft-com:mac:vml">
          <w:pict>
            <v:rect w14:anchorId="5559A1AA" id="Rectangle 1" o:spid="_x0000_s1026" style="position:absolute;margin-left:-77pt;margin-top:-35.95pt;width:618.05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" fillcolor="#333e48" stroked="f" strokeweight="1pt">
              <w10:wrap type="through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1698F"/>
    <w:multiLevelType w:val="hybridMultilevel"/>
    <w:tmpl w:val="B528451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37FB58D0"/>
    <w:multiLevelType w:val="multilevel"/>
    <w:tmpl w:val="DFD489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CB2032A"/>
    <w:multiLevelType w:val="hybridMultilevel"/>
    <w:tmpl w:val="08C4B190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54FE692D"/>
    <w:multiLevelType w:val="multilevel"/>
    <w:tmpl w:val="7388A7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8032F4D"/>
    <w:multiLevelType w:val="hybridMultilevel"/>
    <w:tmpl w:val="CD12D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0F27F3"/>
    <w:multiLevelType w:val="multilevel"/>
    <w:tmpl w:val="B03EB2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A5C1771"/>
    <w:multiLevelType w:val="hybridMultilevel"/>
    <w:tmpl w:val="121AB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BFC"/>
    <w:rsid w:val="0006484B"/>
    <w:rsid w:val="00083C76"/>
    <w:rsid w:val="000A4C91"/>
    <w:rsid w:val="000C40E5"/>
    <w:rsid w:val="000D1BE5"/>
    <w:rsid w:val="000D2655"/>
    <w:rsid w:val="0015146D"/>
    <w:rsid w:val="00183D88"/>
    <w:rsid w:val="00184044"/>
    <w:rsid w:val="001B656F"/>
    <w:rsid w:val="001E76EE"/>
    <w:rsid w:val="002806D0"/>
    <w:rsid w:val="0029446D"/>
    <w:rsid w:val="002E3A9E"/>
    <w:rsid w:val="002F68F9"/>
    <w:rsid w:val="00316583"/>
    <w:rsid w:val="00374268"/>
    <w:rsid w:val="003824EF"/>
    <w:rsid w:val="003A4A80"/>
    <w:rsid w:val="003F14E8"/>
    <w:rsid w:val="004147F7"/>
    <w:rsid w:val="0044090C"/>
    <w:rsid w:val="004C694F"/>
    <w:rsid w:val="004F4A7D"/>
    <w:rsid w:val="004F4F2A"/>
    <w:rsid w:val="004F6985"/>
    <w:rsid w:val="005B1448"/>
    <w:rsid w:val="005B7993"/>
    <w:rsid w:val="005E4860"/>
    <w:rsid w:val="00694ABA"/>
    <w:rsid w:val="006C1BFC"/>
    <w:rsid w:val="00745AA3"/>
    <w:rsid w:val="00776955"/>
    <w:rsid w:val="0079559C"/>
    <w:rsid w:val="007E7EA9"/>
    <w:rsid w:val="008862F8"/>
    <w:rsid w:val="0089221D"/>
    <w:rsid w:val="008D5966"/>
    <w:rsid w:val="008F65DE"/>
    <w:rsid w:val="00930229"/>
    <w:rsid w:val="00975F83"/>
    <w:rsid w:val="00991BBB"/>
    <w:rsid w:val="009B41A6"/>
    <w:rsid w:val="009B4282"/>
    <w:rsid w:val="009C6106"/>
    <w:rsid w:val="009D6D8F"/>
    <w:rsid w:val="00A2429A"/>
    <w:rsid w:val="00A63209"/>
    <w:rsid w:val="00A90559"/>
    <w:rsid w:val="00A941D4"/>
    <w:rsid w:val="00AB57DE"/>
    <w:rsid w:val="00AD1EF6"/>
    <w:rsid w:val="00BB41A6"/>
    <w:rsid w:val="00BC6AAD"/>
    <w:rsid w:val="00BD4B04"/>
    <w:rsid w:val="00BE0F9D"/>
    <w:rsid w:val="00C03342"/>
    <w:rsid w:val="00C50730"/>
    <w:rsid w:val="00C800D4"/>
    <w:rsid w:val="00C86065"/>
    <w:rsid w:val="00CF144F"/>
    <w:rsid w:val="00CF6AA3"/>
    <w:rsid w:val="00D6072B"/>
    <w:rsid w:val="00DB3A75"/>
    <w:rsid w:val="00DF058A"/>
    <w:rsid w:val="00E24C76"/>
    <w:rsid w:val="00E941E7"/>
    <w:rsid w:val="00F852FE"/>
    <w:rsid w:val="00F855E0"/>
    <w:rsid w:val="00F86D87"/>
    <w:rsid w:val="00FC3024"/>
    <w:rsid w:val="00FC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2B23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STYLE">
    <w:name w:val="HEADING 1.1 STYLE"/>
    <w:basedOn w:val="Normal"/>
    <w:next w:val="Normal"/>
    <w:qFormat/>
    <w:rsid w:val="004F4F2A"/>
    <w:rPr>
      <w:rFonts w:ascii="Gudea" w:hAnsi="Gudea"/>
      <w:b/>
    </w:rPr>
  </w:style>
  <w:style w:type="paragraph" w:styleId="Header">
    <w:name w:val="header"/>
    <w:basedOn w:val="Normal"/>
    <w:link w:val="HeaderChar"/>
    <w:uiPriority w:val="99"/>
    <w:unhideWhenUsed/>
    <w:rsid w:val="009302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0229"/>
  </w:style>
  <w:style w:type="paragraph" w:styleId="Footer">
    <w:name w:val="footer"/>
    <w:basedOn w:val="Normal"/>
    <w:link w:val="FooterChar"/>
    <w:uiPriority w:val="99"/>
    <w:unhideWhenUsed/>
    <w:rsid w:val="009302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0229"/>
  </w:style>
  <w:style w:type="paragraph" w:styleId="ListParagraph">
    <w:name w:val="List Paragraph"/>
    <w:basedOn w:val="Normal"/>
    <w:uiPriority w:val="34"/>
    <w:qFormat/>
    <w:rsid w:val="009C61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606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C8606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0D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0D4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800D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00D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00D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00D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00D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acuecommunity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witter.com/ACUE_HQ?ref_src=twsrc%5Egoogle%7Ctwcamp%5Eserp%7Ctwgr%5Eautho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bitly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nkedin.com/company/acu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Candio Sekel</dc:creator>
  <cp:keywords/>
  <dc:description/>
  <cp:lastModifiedBy>Marie Wilken</cp:lastModifiedBy>
  <cp:revision>2</cp:revision>
  <cp:lastPrinted>2018-02-14T15:58:00Z</cp:lastPrinted>
  <dcterms:created xsi:type="dcterms:W3CDTF">2019-01-23T16:44:00Z</dcterms:created>
  <dcterms:modified xsi:type="dcterms:W3CDTF">2019-01-23T16:44:00Z</dcterms:modified>
</cp:coreProperties>
</file>